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bývalých jeslí v Havířově vznikne nejmodernější budova pro sociální účely</w:t>
      </w:r>
    </w:p>
    <w:p>
      <w:pPr/>
      <w:r>
        <w:rPr/>
        <w:t xml:space="preserve">Těžká technika najela do prostoru bývalých jeslí na Šumbarku. Z budovy, která bude po rekonstrukci sloužit organizaci Santé, zbyl jen skelet. Část šla úplně dolů, aby vznikl prostor pro výtah.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“Zůstaly tady pouze svislé nosné konstrukce, střešní konstrukce a prakticky všechno ostatní bude nové. To znamená, přijdou tam nová okna, dveře, příčky, které budou rozdělovat místnosti. Budou tam nové rozvody elektřiny, nové rozvody zdravotechniky. Zakázku jsme soutěžili ještě v minulém roce, kdy ještě ceny nebyly tak vysoko. Takže myslím, že cena je dobrá a jsem za to rád.”</w:t>
      </w:r>
    </w:p>
    <w:p>
      <w:pPr/>
      <w:r>
        <w:rPr/>
        <w:t xml:space="preserve">Po rekonstrukci se stane tato budova nejmodernější pro sociální účely.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“Bude určena pro klienty, kteří v současné době chodí do organizace Santé do denních stacionářů. Takže toto bude denní stacionář právě pro klienty s mentálním, nebo kombinovaným zdravotním postižením a tím, že tedy bude plně bezbariérová, tak tady najdou zázemí pro sebe vlastně zejména lidé, kteří jsou upoutáni na invalidní vozík." </w:t>
      </w:r>
    </w:p>
    <w:p>
      <w:pPr/>
      <w:r>
        <w:rPr/>
        <w:t xml:space="preserve">Rekonstrukce by měla být dokončena do září a vyjde na zhruba 43 milionů korun. V další etapě bude následovat revitalizace zahrady.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309/z-byvalych-jesli-v-havirove-vznikne-nejmodernejsi-budova-pro-socialni-uc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2026-07-11T20:25:45+02:00</dcterms:created>
  <dcterms:modified xsi:type="dcterms:W3CDTF">2026-07-11T20:25:45+02:00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