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13.1.2022,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zdraží teplo o 9,5 procenta, nárůst je oproti jiným městům nižší</w:t>
      </w:r>
    </w:p>
    <w:p>
      <w:pPr/>
      <w:r>
        <w:rPr/>
        <w:t xml:space="preserve">Zdražování není pro domácnosti všeobecně příjemné téma. Nebývale  rychlý nárůst cen ovšem postihl celý svět. V rámci energií prudce zdražila  elektřina i plyn. A pozadu nezůstane ani teplo. Frýdecko-místecká společnost  DISTEP ale dělá co může, aby nebyl nárůst cen za teplo tak enormní.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"Aktuální ceny tepelné energie se pro příští rok zvednou cca  o 9,5 procenta s tím, že toto navýšení je především z důvodů zvýšení  cen emisních povolenek, které se razantním způsobem zvýšily. Pro ilustraci v předchozím  období tyto povolenky stály 25 euro. S tím, že v tuto chvíli se  pohybují až kolem hranice 90 euro za tunu. Což je ten hlavní důvod tohoto  navýšení, který my bohužel nedokážeme žádným způsobem ovlivnit."</w:t>
      </w:r>
    </w:p>
    <w:p>
      <w:pPr/>
      <w:r>
        <w:rPr/>
        <w:t xml:space="preserve">Teplo se v současnosti vyrábí především spalováním  černého uhlí. S tím souvisí právě emisní povolenky, za které musejí  výrobci energií platit, aby mohly jejich podniky fungovat.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"Městská společnost DISTEP má na starosti distribuci tepla do  velké části domácností, ale i firem ve městě a dobrá zpráva je, že městu a  městské společnosti se daří držet jeden z nejnižších nárůstů cen tepla v kraji  a troufám si říct i v republice."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"Jiná města se pohybují v řádech, když se podíváme na ty  nejbližší, třeba Ostrava 22,5 procenta. Jiné společnosti, které se zabývají  dodávkami tepelné energie, mají navýšení mnohdy 30, 40 až 60 procent."</w:t>
      </w:r>
    </w:p>
    <w:p>
      <w:pPr/>
      <w:r>
        <w:rPr/>
        <w:t xml:space="preserve">Zmíněný nárůst až o 60 procent čeká například obyvatele Děčína.  DISTEP naopak hledá cesty, jak dlouhodobě cenu tepla udržet. Tomu by například  měl pomoci i nákup hotelu Centrum, kam chce podnik centralizovat všechny své  roztříštěné provozy po městě a dále ho po rekonstrukci plně využít.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"Věřím, že společnost dokáže centralizovat svůj provoz, dokáže  zefektivnit ty čtyři budovy, dostat pod jednu střechu a využitím toho výměníku,  který je v hotelu, získá možnost nejenom zásobovat ten hotel, ve kterém v budoucnu  věřím vzniknou byty, ale zásobovat i okolí a získat další odběratele tak, aby  se snížily ty režijní náklady a město mohlo pořád garantovat nějakou snesitelnou  míru cen za tepelnou energii."</w:t>
      </w:r>
    </w:p>
    <w:p>
      <w:pPr/>
      <w:r>
        <w:rPr/>
        <w:t xml:space="preserve">Hotel Centrum prodalo město své společnosti za 44 milionů  korun. Plán a vývoj oprav, včetně získání všech potřebných povolení, chce  DISTEP rozvrhnout do následujících sedmi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9371/ve-frydkumistku-zdrazi-teplo-o-95-procenta-narust-je-oproti-jinym-mestum-ni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2026-07-04T02:05:50+02:00</dcterms:created>
  <dcterms:modified xsi:type="dcterms:W3CDTF">2026-07-04T02:05:50+02:00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