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Karviné jsou zváni k online projednávání dopravní situace ve městě</w:t>
      </w:r>
    </w:p>
    <w:p>
      <w:pPr>
        <w:pStyle w:val="Heading2"/>
      </w:pPr>
      <w:r>
        <w:rPr/>
        <w:t xml:space="preserve"> </w:t>
      </w:r>
    </w:p>
    <w:p>
      <w:pPr/>
      <w:r>
        <w:rPr/>
        <w:t xml:space="preserve">Představeny budou výsledky výzkumu aktuálního stavu dopravy ve městě, dozvíte se poznatky, které pomohou v plánování udržitelného dopravního systému, prostor bude také pro diskuzi a vaše dotazy a náměty. Online projednávání se uskuteční 27. ledna od 17 hodin. Podrobnosti k připojení najdete na stránkách </w:t>
      </w:r>
      <w:hyperlink r:id="rId9" w:history="1">
        <w:r>
          <w:rPr/>
          <w:t xml:space="preserve">www.karvina.cz</w:t>
        </w:r>
      </w:hyperlink>
      <w:r>
        <w:rPr/>
        <w:t xml:space="preserve">. Další informace o projektu najdete na webu </w:t>
      </w:r>
      <w:hyperlink r:id="rId10" w:history="1">
        <w:r>
          <w:rPr/>
          <w:t xml:space="preserve">https://pum.karvina.cz.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521/obyvatele-karvine-jsou-zvani-k-online-projednavani-dopravni-situace-ve-meste" TargetMode="External"/><Relationship Id="rId9" Type="http://schemas.openxmlformats.org/officeDocument/2006/relationships/hyperlink" Target="http://www.karvina.cz" TargetMode="External"/><Relationship Id="rId10" Type="http://schemas.openxmlformats.org/officeDocument/2006/relationships/hyperlink" Target="https://pum.karvina.cz/?fbclid=IwAR06yVhMZSLU9LIX9HZyTg7cp9traCklOIrtsYsgNOGOVQsW793mFYEKzq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2026-07-10T14:37:49+02:00</dcterms:created>
  <dcterms:modified xsi:type="dcterms:W3CDTF">2026-07-10T14:37:49+02:00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