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1.2.2022,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areálech karvinských škol a školek přibyla výsadba stromů a keřů</w:t>
      </w:r>
    </w:p>
    <w:p>
      <w:pPr/>
      <w:r>
        <w:rPr/>
        <w:t xml:space="preserve">V areálech karvinských škol a školek přibyly nové stromy a keře. Každá škola i školka si mohla sama vybrat, jaké druhy a jaký počet si přeje vysadit. 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“Kromě klasické výsadby, kterou děláme ve městě pravidelně a sázíme spoustu stromů, tak jsme udělali projekt, kdy se budou vysazovat stromy ve školách. Jde o vzdělávací program, aby se děti naučily poznávat, o jaké druhy stromů se jedná, tzn. ty stromy budou označeny jak českým tak latinským názvem. Děti se budou o tyto stromy starat, takže je to jedna z forem, jak v dětech budovat kladný vztah k přírodě."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"Na školách jsou ekotýmy, které budou o tyto stromy pečovat. Budou zajišťovat zálivky, hnojení a pletí a město potom ve třetím roce provede výchovné řezy u těchto stromů."</w:t>
      </w:r>
    </w:p>
    <w:p>
      <w:pPr/>
      <w:r>
        <w:rPr/>
        <w:t xml:space="preserve">Celkově ve školách a školkách přibylo 50 různých stromů a přes 220 keřů.  </w:t>
      </w:r>
    </w:p>
    <w:p>
      <w:pPr/>
      <w:r>
        <w:rPr>
          <w:b w:val="1"/>
          <w:bCs w:val="1"/>
        </w:rPr>
        <w:t xml:space="preserve">Tomáš Trampler, správce zeleně</w:t>
      </w:r>
      <w:r>
        <w:rPr/>
        <w:t xml:space="preserve">: "Snažili jsme se, aby ta variabilita stromů byla co největší, nicméně převažují možná javory, magnolie, okrasné stromy. Jsem rád, že pedagogové z MŠ se rozhodli umístit do školek i ovocné stromy, jsou tam jabloně, hrušeň, oskeruše tam je, z keřů nějaké borůvky, ostružiny."</w:t>
      </w:r>
    </w:p>
    <w:p>
      <w:pPr/>
      <w:r>
        <w:rPr/>
        <w:t xml:space="preserve">Některé ovocné stromy jsou zakrslé, aby si děti samy mohly sbírat úrodu.</w:t>
      </w:r>
    </w:p>
    <w:p>
      <w:pPr/>
      <w:r>
        <w:rPr>
          <w:b w:val="1"/>
          <w:bCs w:val="1"/>
        </w:rPr>
        <w:t xml:space="preserve">Michael Klos, ředitel ZŠ a MŠ Slovenská:</w:t>
      </w:r>
      <w:r>
        <w:rPr/>
        <w:t xml:space="preserve"> "Je to určitě zpestření, máme tady jabloně, ostružiny, ty děti budou moci sledovat vývoj toho stromu, potom si nasbírat ovoce, určitě to bude fajn."</w:t>
      </w:r>
    </w:p>
    <w:p>
      <w:pPr/>
      <w:r>
        <w:rPr>
          <w:b w:val="1"/>
          <w:bCs w:val="1"/>
        </w:rPr>
        <w:t xml:space="preserve"> Zdeněk Jelínek, ředitel ZŠ a MŠ Cihelní:</w:t>
      </w:r>
      <w:r>
        <w:rPr/>
        <w:t xml:space="preserve"> "Na magistrátu města Karviné jsou opravdu odborníci, když  potřebujete poradit s druhovou skladbou a s tím, jak to má vypadat, tak třeba pan Trampler, to je výjimečný člověk a v tomto směru děkuji, protože nejen, že tady budou stromy, které tady sedí, ale bude k tomu i pointa nějaká edukace, kdy děti budou umět poznávat to, co pro nás kdysi bylo běžné."</w:t>
      </w:r>
    </w:p>
    <w:p>
      <w:pPr/>
      <w:r>
        <w:rPr>
          <w:b w:val="1"/>
          <w:bCs w:val="1"/>
        </w:rPr>
        <w:t xml:space="preserve">Libor Stáňa, ředitel ZŠ a MŠ Borovského</w:t>
      </w:r>
      <w:r>
        <w:rPr/>
        <w:t xml:space="preserve">: "Jsme byli velice rádi, že jsme mohli spolupracovat na tomto projektu, paní učitelka vybrala z nabídky co se pro školu nejvíc hodí, ten projekt za to stál, bude tady na jaře a v létě mnohem příjemnější prostředí."</w:t>
      </w:r>
    </w:p>
    <w:p>
      <w:pPr/>
      <w:r>
        <w:rPr/>
        <w:t xml:space="preserve">Celý tento projekt byl financován z rozpočtu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9645/v-arealech-karvinskych-skol-a-skolek-pribyla-vysadba-stromu-a-k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2026-07-10T14:02:08+02:00</dcterms:created>
  <dcterms:modified xsi:type="dcterms:W3CDTF">2026-07-10T14:02:08+02:00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