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21.2.2022,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Investor chce v Ostravě postavit moderní multifunkční stavbu. Palác Sitte oživí centrum Přívozu</w:t>
      </w:r>
    </w:p>
    <w:p>
      <w:pPr/>
      <w:r>
        <w:rPr/>
        <w:t xml:space="preserve">Ostrava se v posledních letech snaží zastavět proluky, kde v minulosti stávaly domy a dnes jsou tam v lepším případě parkoviště. Jednou z takových lokalit je i pozemek mezi Nádražní a Macharovou ulicí v Přívoze, kterou město nabídlo k prodeji. Nabídka zaujala společnost NIRA, která by tam chtěl vystavět multifunkční Palác Sitte.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"Za mě nabídka dobrá, minimálně z toho pohledu, že zájemce tam umisťuje skutečně velmi kvalitní multifunkční městskou stavbu."</w:t>
      </w:r>
    </w:p>
    <w:p>
      <w:pPr/>
      <w:r>
        <w:rPr/>
        <w:t xml:space="preserve">Investor předložil svůj záměr, který zpracovalo renomované studio Bogle Architects. To například také stojí za projektem Rezidence Stodolní. </w:t>
      </w:r>
    </w:p>
    <w:p>
      <w:pPr/>
      <w:r>
        <w:rPr>
          <w:b w:val="1"/>
          <w:bCs w:val="1"/>
        </w:rPr>
        <w:t xml:space="preserve">Miroslav Obernauer, jednatel společnosti NIRA:</w:t>
      </w:r>
      <w:r>
        <w:rPr/>
        <w:t xml:space="preserve"> "Ta část stavby, která bude přiléhat k ulici Nádražní, tam mohou být v přízemí služby a obchody, a ve vyšších podlažích kanceláře. Ve druhé klidnější části, která přiléhá k ulici Macharova, budou byty." </w:t>
      </w:r>
    </w:p>
    <w:p>
      <w:pPr/>
      <w:r>
        <w:rPr/>
        <w:t xml:space="preserve">Vedení města se návrh líbí a bude s investorem jednat. Za pozemky nabídl cenu necelé 3 miliony korun, což je mírně nad znaleckým posudkem.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"Rada v tuto chvíli schválila, že se se společností NIRO začne jednat o podmínkách. Já doufám, že jednání budou úspěšná." </w:t>
      </w:r>
    </w:p>
    <w:p>
      <w:pPr/>
      <w:r>
        <w:rPr/>
        <w:t xml:space="preserve">Pokud dojde k dohodě na smlouvě s investorem, konečné slovo bude mít zastupitelstvo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972/investor-chce-v-ostrave-postavit-moderni-multifunkcni-stavbu-palac-sitte-ozivi-centrum-pri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2026-07-14T20:43:57+02:00</dcterms:created>
  <dcterms:modified xsi:type="dcterms:W3CDTF">2026-07-14T20:43:57+02:00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