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v Karviné otevřelo rekonstruovanou budovu Mlynářovy vily</w:t>
      </w:r>
    </w:p>
    <w:p>
      <w:pPr/>
      <w:r>
        <w:rPr/>
        <w:t xml:space="preserve">Přestřižením slavnostní pásky byl slavnostně otevřen další prostor Slezského vzdělávacího centra. Nachází se v sousední menší budově, která dříve sloužila jako mlynářovo zázemí. Samotná rekonstrukce byla konzultována s památkáři, protože jde o kulturní památku města. Některé prvky byly zachovány a vystaveny v hlavní budově. 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"Proměna byla zahájena minulým rokem. Projekt jsme chystali od roku 2018. Je za tím hodně práce, trápilo nás to, jelikož ta Mlynářova vila chátrala, obývali ji bezdomovci. Jsme rádi, že i v tak těžké době se nám podařilo zajistit prostředky a vilu opravit."</w:t>
      </w:r>
    </w:p>
    <w:p>
      <w:pPr/>
      <w:r>
        <w:rPr/>
        <w:t xml:space="preserve">V přízemních prostorech se nachází zázemí pro děti a lektory, šatny, kabinety a laboratoř. V prvním patře pak vznikly dvě učebny.</w:t>
      </w:r>
    </w:p>
    <w:p>
      <w:pPr/>
      <w:r>
        <w:rPr>
          <w:b w:val="1"/>
          <w:bCs w:val="1"/>
        </w:rPr>
        <w:t xml:space="preserve">Martin Ferfecki, ředitel Slezského vzdělávacího centra</w:t>
      </w:r>
      <w:r>
        <w:rPr/>
        <w:t xml:space="preserve">: "První učebna se soustředí na IT vzdělávání, legorobotiku, 3D tisky, druhá učebna je soustředěna na řemeslné aktivity a cílem je, aby tady probíhaly volnočasové aktivity dětí  druhého stupně základní škol Karviné a okolních měst."</w:t>
      </w:r>
    </w:p>
    <w:p>
      <w:pPr/>
      <w:r>
        <w:rPr/>
        <w:t xml:space="preserve">Znovuoživení dříve chátrající budovy a její přeměnu vedení Karviné přivítalo.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</w:t>
      </w:r>
      <w:r>
        <w:rPr>
          <w:i w:val="1"/>
          <w:iCs w:val="1"/>
        </w:rPr>
        <w:t xml:space="preserve">Myslím si, že takový objekt a jeho účelovost tady chyběla, takže Slezské vzdělávací centrum je výborný nápad, věřím tomu, že bude plně využit a že ho lidé, kteří tím projdou, tak jim to něco dá a pomůže jim to.</w:t>
      </w:r>
      <w:r>
        <w:rPr/>
        <w:t xml:space="preserve"> Je to práce pana Ferfeckého a jeho týmu lidí, kteří měli obrovskou odvahu, že se do toho pustili. Přeci jen historické objekty v tom stavu, v jakém tady byly, není jednoduché rekonstruovat, není jednoduché na to získat finanční prostředky a jim se to podařilo. Takže jsem rád, že nám v rámci města pomohli, že ne vše zůstává jen na bedrech města, ale i soukromý sektor se zapojil. Je tady zase nová dominanta, která, si myslím, že bude krásná v rámci parku, v rámci Lázní Darkov, takže jsme za to rád. ” </w:t>
      </w:r>
    </w:p>
    <w:p>
      <w:pPr/>
      <w:r>
        <w:rPr/>
        <w:t xml:space="preserve">V plánu je příprava workshopu pro okolní obce a města, kde budou prostory představeny. Mlynářova vila je rozšířeným zázemím Slezského vzdělávacího centra, které vzniklo z původního Janečkova mlýna z roku 1910. V posledních letech byla budova nevyužívaná a chátrala, ke změně došlo v roce 2015, kdy byla po náročné rekonstrukci otevřena hlavní pětipodlažní budova a od té doby slouží jako vzdělávací středisko pro firmy a úřady.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039/slezske-vzdelavaci-centrum-v-karvine-otevrelo-rekonstruovanou-budovu-mlynarov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2026-07-12T07:20:20+02:00</dcterms:created>
  <dcterms:modified xsi:type="dcterms:W3CDTF">2026-07-12T07:20:20+02:00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