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Soustředění stolních tenistů ve Studénce</w:t>
      </w:r>
    </w:p>
    <w:p>
      <w:pPr/>
      <w:r>
        <w:rPr/>
        <w:t xml:space="preserve">  Kempu se zúčastnili hráči ze Studénky a Příbora. Místní stolní tenisté plánují tyto kempy pořádat pravidelně. Další proběhnou v březnu a dubnu letošního roku.      </w:t>
      </w:r>
    </w:p>
    <w:p>
      <w:pPr/>
      <w:r>
        <w:rPr>
          <w:b w:val="1"/>
          <w:bCs w:val="1"/>
        </w:rPr>
        <w:t xml:space="preserve">Martin Vojtěšek,  trenér: </w:t>
      </w:r>
      <w:r>
        <w:rPr>
          <w:i w:val="1"/>
          <w:iCs w:val="1"/>
        </w:rPr>
        <w:t xml:space="preserve">„Otázka opakování se určitě nabízí </w:t>
      </w:r>
      <w:r>
        <w:rPr>
          <w:i w:val="1"/>
          <w:iCs w:val="1"/>
        </w:rPr>
        <w:t xml:space="preserve">a  máme to v plánu. Teď je únor, tak to je první kemp, další  plánujeme v březnu a pak v dubnu. Je lepší, když hráč co  přijde, tak už něco umí, podmínkou je mít vlastní pálku.  Nejdůležitější je mít zájem a chuť.“</w:t>
      </w:r>
    </w:p>
    <w:p>
      <w:pPr/>
      <w:r>
        <w:rPr>
          <w:b w:val="1"/>
          <w:bCs w:val="1"/>
        </w:rPr>
        <w:t xml:space="preserve">Miroslav Sklenský, šéftrenér: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Tady  ta akce je o tom, ukázat dětem krásu stolního tenisu. Ukázat jim  základní úderovou techniku a pohyb </w:t>
      </w:r>
      <w:r>
        <w:rPr>
          <w:i w:val="1"/>
          <w:iCs w:val="1"/>
        </w:rPr>
        <w:t xml:space="preserve">za</w:t>
      </w:r>
      <w:r>
        <w:rPr>
          <w:i w:val="1"/>
          <w:iCs w:val="1"/>
        </w:rPr>
        <w:t xml:space="preserve">  stole</w:t>
      </w:r>
      <w:r>
        <w:rPr>
          <w:i w:val="1"/>
          <w:iCs w:val="1"/>
        </w:rPr>
        <w:t xml:space="preserve">m."</w:t>
      </w:r>
    </w:p>
    <w:p>
      <w:pPr/>
      <w:r>
        <w:rPr/>
        <w:t xml:space="preserve">Během kempu hráči pong-pongu zdokonalovali svoje schopnosti. Akci podpořil Moravskoslezský kraj. </w:t>
      </w:r>
      <w:r>
        <w:rPr>
          <w:i w:val="1"/>
          <w:i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096/bez-komentare-soustredeni-stolnich-tenist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2026-07-04T04:17:39+02:00</dcterms:created>
  <dcterms:modified xsi:type="dcterms:W3CDTF">2026-07-04T04:17:39+02:00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