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milionů korun pro potřeby uprchlíků v Opavě, ve městě jich je asi stovka</w:t>
      </w:r>
    </w:p>
    <w:p>
      <w:pPr/>
      <w:r>
        <w:rPr/>
        <w:t xml:space="preserve">Jaroslav  přijel do Opavy se svou ženou a třemi dětmi ze Zakarpatské  Ukrajiny. Zázemí našla tato rodina, stejně jako mnohé další, v  evakuačním centru.  Teď je čeká registrace v kontaktním centru  v Ostravě, kde si mohou vyřídit vízum.</w:t>
      </w:r>
    </w:p>
    <w:p>
      <w:pPr/>
      <w:r>
        <w:rPr>
          <w:b w:val="1"/>
          <w:bCs w:val="1"/>
        </w:rPr>
        <w:t xml:space="preserve">Jaroslav:  </w:t>
      </w:r>
      <w:r>
        <w:rPr>
          <w:i w:val="1"/>
          <w:iCs w:val="1"/>
        </w:rPr>
        <w:t xml:space="preserve">„Chceme zůstat tady, v  Čechách, v Opavě. Chceme pracovat, ne jen tak sedět.“</w:t>
      </w:r>
    </w:p>
    <w:p>
      <w:pPr/>
      <w:r>
        <w:rPr/>
        <w:t xml:space="preserve">  Podobně jako Jaroslav  přemýšlí asi polovina zdejších uprchlíků. Tuší,  že si teď na čas budou muset přivyknout na novou zemi a její  zvyky.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„Máme  zde asi 30 lůžek. Aktuálně je 25 ubytovaných. Z toho je asi 15  dětí. Zítra jim budeme poskytovat pomoc s registrací, povezeme je do registračního centra.“</w:t>
      </w:r>
    </w:p>
    <w:p>
      <w:pPr/>
      <w:r>
        <w:rPr/>
        <w:t xml:space="preserve">{{souvisejici-clanek-"11000030139"}}</w:t>
      </w:r>
    </w:p>
    <w:p>
      <w:pPr/>
      <w:r>
        <w:rPr/>
        <w:t xml:space="preserve">  Mnozí se rozhodli  pokračovat do dalších měst v republice. Nebo třeba dál do  Polska, Maďarska nebo Německa. Lidé kteří chtějí v Opavě  zůstat, jsou ubytováni v hotelích. Bydlení, stravu a také  další potřebné věci zajišťuje město Opava. Zastupitelé na to  nyní uvolnili z rozpočtu 10 milionů korun.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rád a děkuji zastupitelům, že dnes pomohli schválit 10 mil.  korun na rychlou pomoc ukrajinský uprchlíkům. Jedná se o cílenou  pomoc na lokální úrovni.“</w:t>
      </w:r>
    </w:p>
    <w:p>
      <w:pPr/>
      <w:r>
        <w:rPr/>
        <w:t xml:space="preserve">  Ovšem  nepomáhá jen město. Ubytování běžencům nabídli nezištně  také desítky místních lidí a nebo příbuzní, kteří v Čechách  již delší čas pracují.</w:t>
      </w:r>
    </w:p>
    <w:p>
      <w:pPr/>
      <w:r>
        <w:rPr/>
        <w:t xml:space="preserve">  Město  rovněž zvažuje, že zřídí transparentní účet, kam budou lidé  moci posílat peníze. Využity pak budou na výdaje pro ty  Ukrajince, kteří se rozhodnou na Opavsku zůstat.</w:t>
      </w:r>
    </w:p>
    <w:p>
      <w:pPr/>
      <w:r>
        <w:rPr>
          <w:b w:val="1"/>
          <w:bCs w:val="1"/>
        </w:rPr>
        <w:t xml:space="preserve">Hana  Brňáková (Piráti), zastupitelka města Opavy: </w:t>
      </w:r>
      <w:r>
        <w:rPr/>
        <w:t xml:space="preserve">„Ať  už se to týká ubytování, stravování, případně dalších  výdajů souvisejících s dětmi ve školních družinách,  mateřských školách nebo i ve školách.“</w:t>
      </w:r>
    </w:p>
    <w:p>
      <w:pPr/>
      <w:r>
        <w:rPr/>
        <w:t xml:space="preserve">  Opavský  magistrát zřídil již dříve linku a e-mailovou adresu, kde mohou  lidé nabízet svou pomoc, případně se informovat, co je potřeba.          </w:t>
      </w:r>
      <w:r>
        <w:rPr>
          <w:b w:val="1"/>
          <w:bCs w:val="1"/>
        </w:rPr>
        <w:t xml:space="preserve">NABÍDKA  POMOCI, OPAVSKO</w:t>
      </w:r>
      <w:r>
        <w:rPr/>
        <w:t xml:space="preserve">     tel:         734 648 051        (po –  pá  8,00 – 16,00 hod.)       e-mail:    ukrajina@opava-city.cz</w:t>
      </w:r>
    </w:p>
    <w:p>
      <w:pPr/>
      <w:r>
        <w:rPr/>
        <w:t xml:space="preserve">{{souvisejici-clanek-"11000030103"}}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247/10-milionu-korun-pro-potreby-uprchliku-v-opave-ve-meste-jich-je-asi-st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2026-06-27T08:50:25+02:00</dcterms:created>
  <dcterms:modified xsi:type="dcterms:W3CDTF">2026-06-27T08:50:25+02:00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