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žena z Horní Suché, která žije na Ukrajině, prchala rychle domů i s malým dítětem</w:t>
      </w:r>
    </w:p>
    <w:p>
      <w:pPr/>
      <w:r>
        <w:rPr/>
        <w:t xml:space="preserve">22letá paní Kristina z Horní Suché se vdala na Ukrajinu, kde se jim narodila dcera Emilly. Poklidný život na vesnici se během okamžiku změnil a ona i se sedmiměsíční holčičkou musela rychle utéct. Cesta na polské hranice byla děsivá.</w:t>
      </w:r>
    </w:p>
    <w:p>
      <w:pPr/>
      <w:r>
        <w:rPr>
          <w:b w:val="1"/>
          <w:bCs w:val="1"/>
        </w:rPr>
        <w:t xml:space="preserve">paní Kristina:</w:t>
      </w:r>
      <w:r>
        <w:rPr/>
        <w:t xml:space="preserve"> “Odvezli nás co nejblíže k hranicím a potom jsme šly dvacet kilometrů pěšky s kočárkem a bylo to psychicky náročné, jelikož se tam lidé na sebe tlačili, tlačili se na kočárek. Jednu chvíli jsem myslela, že mi udusí malou. Už jsem se tam potom i zhroutila.”</w:t>
      </w:r>
    </w:p>
    <w:p>
      <w:pPr/>
      <w:r>
        <w:rPr/>
        <w:t xml:space="preserve">Manžel paní Kristiny nyní se zbraní v ruce hlídá jejich vesnici.</w:t>
      </w:r>
    </w:p>
    <w:p>
      <w:pPr/>
      <w:r>
        <w:rPr>
          <w:b w:val="1"/>
          <w:bCs w:val="1"/>
        </w:rPr>
        <w:t xml:space="preserve">paní Kristina: </w:t>
      </w:r>
      <w:r>
        <w:rPr/>
        <w:t xml:space="preserve">"Včera mi psal, že ve Stryju, což je město asi dvacet minut od nás, že už jezdí tanky, tak nevím, co bude zítra.”</w:t>
      </w:r>
    </w:p>
    <w:p>
      <w:pPr/>
      <w:r>
        <w:rPr/>
        <w:t xml:space="preserve">Žena se obrátila o pomoc na spolek Tulipán, který následně kontaktoval radnici. 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"Doufám, že si zvyknou babičky, protože se nám uvolnilo místo v domově s pečovatelskou službou přímo pod úřadem. Je to maličké, ale já myslím, že pro ty dvě dívky to stačí. Oblečení je, jídlo je, ubytování je, elektrika dneska nebo zítra." </w:t>
      </w:r>
    </w:p>
    <w:p>
      <w:pPr/>
      <w:r>
        <w:rPr/>
        <w:t xml:space="preserve">Materiální pomoc mladá maminka už nepotřebuje, zůstala však naprosto bez prostředků. Pokud by chtěl někdo paní Kristinu finančně podpořit, může tak učinit prostřednictvím spolku Tulipán.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257/mlada-zena-z-horni-suche-ktera-zije-na-ukrajine-prchala-rychle-domu-i-s-malym-dit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2026-07-10T06:24:54+02:00</dcterms:created>
  <dcterms:modified xsi:type="dcterms:W3CDTF">2026-07-10T06:24:54+02:00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