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z Ukrajiny už se mohou nastěhovat do plně vybavených bytů v centru Ostravy</w:t>
      </w:r>
    </w:p>
    <w:p>
      <w:pPr/>
      <w:r>
        <w:rPr/>
        <w:t xml:space="preserve">Uprchlíci z Ukrajiny se už mohou nastěhovat do plně vybavených bytů v centru Ostravy, které pro ně ve spolupráci s dobrovolníky, připravil městský obvod Moravská Ostrava a Přívoz.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“Je to hodně práce a kromě toho máme i klasickou agendu, kterou musíme zvládat. Takže jsem rád, že se to pohlo v tomto týdnu kupředu a my budeme moct první lidi, co utíkají před válkou, hostit u nás v obvodu.”</w:t>
      </w:r>
    </w:p>
    <w:p>
      <w:pPr/>
      <w:r>
        <w:rPr>
          <w:b w:val="1"/>
          <w:bCs w:val="1"/>
        </w:rPr>
        <w:t xml:space="preserve">Martin Cyž, vedoucí oddělení správy majetku, MOb Moravská Ostrava a Přívoz: </w:t>
      </w:r>
      <w:r>
        <w:rPr/>
        <w:t xml:space="preserve">“Prvních 10 bytů je rozmístěno v celém centru Ostravy. Aktuálně stojíme v bytě na Úprkově 11. Dům prošel celkovou revitalizací v loňském roce a připravujeme pro uprchlíky první 3 byty. Tento byt je 2+1, byty máme velikostí garsoniéry až po byty velikost 4+1. Byty jsou kompletně připraveny, čekáme pouze na doporučení odboru sociálních věcí."</w:t>
      </w:r>
    </w:p>
    <w:p>
      <w:pPr/>
      <w:r>
        <w:rPr/>
        <w:t xml:space="preserve">Součástí vybavení bytů, které radnice dostala darem je nejen nábytek, ale také matrace, přikrývky, polštáře a kuchyňské vybavení.</w:t>
      </w:r>
    </w:p>
    <w:p>
      <w:pPr/>
      <w:r>
        <w:rPr>
          <w:b w:val="1"/>
          <w:bCs w:val="1"/>
        </w:rPr>
        <w:t xml:space="preserve">Martin Cyž, vedoucí oddělení správy majetku, MOb Moravská Ostrava a Přívoz: </w:t>
      </w:r>
      <w:r>
        <w:rPr/>
        <w:t xml:space="preserve">“Velkou pomocí pro nás jsou dobrovolníci, ať už zaměstnanci úřadu, nebo zvenku, kteří nám poskytují činnosti jako montáže nábytku a je to velká pomoc. Aktuálně potřebujeme bílou techniku, která je provozuschopná jako pračky a ledničky. Kdo chce darovat, může. Budeme velice  rádi.”</w:t>
      </w:r>
    </w:p>
    <w:p>
      <w:pPr/>
      <w:r>
        <w:rPr/>
        <w:t xml:space="preserve">Dobrovolníci se mohou registrovat pomocí speciálního formuláře na stránkách radnice, nebo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292/uprchlici-z-ukrajiny-uz-se-mohou-nastehovat-do-plne-vybavenych-bytu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2026-07-11T08:19:11+02:00</dcterms:created>
  <dcterms:modified xsi:type="dcterms:W3CDTF">2026-07-11T08:19:11+02:00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