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Ukrajinské děti v českých školách: češtinu zatím zvládají po slovíčkách, pomáhají si angličtinou</w:t>
      </w:r>
    </w:p>
    <w:p>
      <w:pPr/>
      <w:r>
        <w:rPr/>
        <w:t xml:space="preserve">   Ještě  před několika dny šlapali s aktovkou do školy na Ukrajině. Teď,  o stovky kilometrů dál, v Opavě, zažívají svou premiéru v  české škole. Maxim, Anuška a sourozenci Jura a Anna.</w:t>
      </w:r>
    </w:p>
    <w:p>
      <w:pPr/>
      <w:r>
        <w:rPr>
          <w:b w:val="1"/>
          <w:bCs w:val="1"/>
        </w:rPr>
        <w:t xml:space="preserve">Tamara,  matka nově přijatých žáků: </w:t>
      </w:r>
      <w:r>
        <w:rPr/>
        <w:t xml:space="preserve">Děti  se  těšily.  Vstaly dnes už v pět ráno a každých pět minut se ptaly. Mami,  už půjdeme? Byli strašně rádi.“</w:t>
      </w:r>
    </w:p>
    <w:p>
      <w:pPr/>
      <w:r>
        <w:rPr/>
        <w:t xml:space="preserve">  Tamara  pracuje v Čechách čtvrtým rokem. A tak bylo jasné, že když na  Ukrajině vypukla válka, rozhodla se převézt své dvě děti do  bezpečí. Podobně uvažovala také další žena, která přijela  do Opavy se svou vnučkou a začala ji hned učit novou řeč.</w:t>
      </w:r>
    </w:p>
    <w:p>
      <w:pPr/>
      <w:r>
        <w:rPr>
          <w:b w:val="1"/>
          <w:bCs w:val="1"/>
        </w:rPr>
        <w:t xml:space="preserve">Anna,  babička nově přijaté žačky: </w:t>
      </w:r>
      <w:r>
        <w:rPr/>
        <w:t xml:space="preserve">To  co znám z češtiny znám, vysvětlím vnučce. Aby  aspoň něco  česky rozuměla.“</w:t>
      </w:r>
    </w:p>
    <w:p>
      <w:pPr/>
      <w:r>
        <w:rPr/>
        <w:t xml:space="preserve">Každé  dopoledne se čtveřice nových žáků schází prozatím ve školním  klubu a učí se česky.  K výuce používají  natištěné pracovní listy s obrázky. U  dětí se střídají vychovatelky z družiny.</w:t>
      </w:r>
    </w:p>
    <w:p>
      <w:pPr/>
      <w:r>
        <w:rPr>
          <w:b w:val="1"/>
          <w:bCs w:val="1"/>
        </w:rPr>
        <w:t xml:space="preserve">Klaudie  Měrková, vychovatelka, ZŠ E. Beneše v Opavě: </w:t>
      </w:r>
      <w:r>
        <w:rPr/>
        <w:t xml:space="preserve">„Mluvím  s dětmi česky, také anglicky to zkoušíme. Děti jsou šikovné“</w:t>
      </w:r>
    </w:p>
    <w:p>
      <w:pPr/>
      <w:r>
        <w:rPr/>
        <w:t xml:space="preserve">Děti  se nejprve učí češtinu - základní slovíčka, pozdravy i krátké  věty.</w:t>
      </w:r>
    </w:p>
    <w:p>
      <w:pPr/>
      <w:r>
        <w:rPr>
          <w:b w:val="1"/>
          <w:bCs w:val="1"/>
        </w:rPr>
        <w:t xml:space="preserve">Anna:  </w:t>
      </w:r>
      <w:r>
        <w:rPr/>
        <w:t xml:space="preserve">„Přijela jsem z Ukrajiny.  Učit se česky je pro mne trochu těžké.“</w:t>
      </w:r>
    </w:p>
    <w:p>
      <w:pPr/>
      <w:r>
        <w:rPr>
          <w:b w:val="1"/>
          <w:bCs w:val="1"/>
        </w:rPr>
        <w:t xml:space="preserve">Jura:  „</w:t>
      </w:r>
      <w:r>
        <w:rPr>
          <w:i w:val="1"/>
          <w:iCs w:val="1"/>
        </w:rPr>
        <w:t xml:space="preserve">Tahle  škola je moc fajn. Najdeme si tady určitě kamarády.“</w:t>
      </w:r>
    </w:p>
    <w:p>
      <w:pPr/>
      <w:r>
        <w:rPr/>
        <w:t xml:space="preserve">  Poté,  co se děti zorientují ve škole a také v českém jazyce, nastoupí  do jednotlivých  tříd.</w:t>
      </w:r>
    </w:p>
    <w:p>
      <w:pPr/>
      <w:r>
        <w:rPr>
          <w:b w:val="1"/>
          <w:bCs w:val="1"/>
        </w:rPr>
        <w:t xml:space="preserve">Simona  Horáková, ředitelka ZŠ  E. Beneše: „</w:t>
      </w:r>
      <w:r>
        <w:rPr/>
        <w:t xml:space="preserve">Chtěli  bychom je dát do kmenových tříd, v tom ročníku, který opustili  na Ukrajině.“</w:t>
      </w:r>
    </w:p>
    <w:p>
      <w:pPr/>
      <w:r>
        <w:rPr/>
        <w:t xml:space="preserve">Zatímco  v některých školách ukrajinští žáci nejdříve pilují český  jazyk, jinde usedli hned do lavic mezi své vrstevníky. A  dorozumívání řeší za pochodu.</w:t>
      </w:r>
    </w:p>
    <w:p>
      <w:pPr/>
      <w:r>
        <w:rPr>
          <w:b w:val="1"/>
          <w:bCs w:val="1"/>
        </w:rPr>
        <w:t xml:space="preserve">Eliška  Procházková, učitelka, ZŠ Nový svět v Opavě: „</w:t>
      </w:r>
      <w:r>
        <w:rPr/>
        <w:t xml:space="preserve">Snažím  se s dětmi mluvit jak anglicky, tak rusky, kombinovat to. Často  jsme používali překladače. Děti jsme naučili jak s nimi  pracovat.“</w:t>
      </w:r>
    </w:p>
    <w:p>
      <w:pPr/>
      <w:r>
        <w:rPr/>
        <w:t xml:space="preserve">Ovšem  ani  odlišná řeč nezabránila dětem, aby hned navázali nová  nová přátelství.</w:t>
      </w:r>
    </w:p>
    <w:p>
      <w:pPr/>
      <w:r>
        <w:rPr>
          <w:b w:val="1"/>
          <w:bCs w:val="1"/>
        </w:rPr>
        <w:t xml:space="preserve">Štěpán,  žák ZŠ Nový svět v Opavě: </w:t>
      </w:r>
      <w:r>
        <w:rPr>
          <w:i w:val="1"/>
          <w:iCs w:val="1"/>
        </w:rPr>
        <w:t xml:space="preserve">My  jsme se hned skamarádili. Ptali jsem se, jaké hrají videohry, sporty a jiné aktivity.</w:t>
      </w:r>
    </w:p>
    <w:p>
      <w:pPr/>
      <w:r>
        <w:rPr>
          <w:b w:val="1"/>
          <w:bCs w:val="1"/>
        </w:rPr>
        <w:t xml:space="preserve">Johannes,  žák ZŠ Nový svět v Opavě: „</w:t>
      </w:r>
      <w:r>
        <w:rPr>
          <w:i w:val="1"/>
          <w:iCs w:val="1"/>
        </w:rPr>
        <w:t xml:space="preserve">Měli  jsme překladač, ale pak jsme se dorozumívali anglicky</w:t>
      </w:r>
      <w:r>
        <w:rPr>
          <w:i w:val="1"/>
          <w:iCs w:val="1"/>
        </w:rPr>
        <w:t xml:space="preserve">.“</w:t>
      </w:r>
    </w:p>
    <w:p>
      <w:pPr/>
      <w:r>
        <w:rPr/>
        <w:t xml:space="preserve">  Jedenáctiletý  Saša  vyprávěl svým českým spolužákům o své zemi i škole.   A přestože způsob výuky je v této škole s  Montessori  pedagogikou poněkud  jiný, než jaký zná z Ukrajiny, líbí  se mu tady.   </w:t>
      </w:r>
    </w:p>
    <w:p>
      <w:pPr/>
      <w:r>
        <w:rPr>
          <w:b w:val="1"/>
          <w:bCs w:val="1"/>
          <w:i w:val="1"/>
          <w:iCs w:val="1"/>
        </w:rPr>
        <w:t xml:space="preserve">Saša:  </w:t>
      </w:r>
      <w:r>
        <w:rPr>
          <w:i w:val="1"/>
          <w:iCs w:val="1"/>
        </w:rPr>
        <w:t xml:space="preserve">   „Mě se ve škole  moc  líbí. Liší se to tady od ukrajinských škol. Máte tady jiný  systém  výuky. My  na hodinách jen jen sedíme v lavicích. Tady je to volnější“</w:t>
      </w:r>
    </w:p>
    <w:p>
      <w:pPr/>
      <w:r>
        <w:rPr/>
        <w:t xml:space="preserve">Opavská  ZŠ Nový svět přijala tři ukrajinské žáky z města Slavijansk  na východě Ukrajiny, Ale pomoci chce také těm, kteří zůstali  uprostřed zuřící války. Na 18. března 2022 se tady chystá  charitativní akce. Její výtěžek poputuje na nákup školních  pomůcek.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0356/ukrajinske-deti-v-ceskych-skolach-cestinu-zatim-zvladaji-po-slovickach-pomahaji-si-anglicti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2026-06-26T04:21:40+02:00</dcterms:created>
  <dcterms:modified xsi:type="dcterms:W3CDTF">2026-06-26T04:21:40+02:00</dcterms:modified>
</cp:coreProperties>
</file>

<file path=docProps/custom.xml><?xml version="1.0" encoding="utf-8"?>
<Properties xmlns="http://schemas.openxmlformats.org/officeDocument/2006/custom-properties" xmlns:vt="http://schemas.openxmlformats.org/officeDocument/2006/docPropsVTypes"/>
</file>