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Polyfunkční komunitní centrum Slezské diakonie v Karviné má za sebou náročnou rekonstrukci</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 </w:t>
      </w:r>
    </w:p>
    <w:p>
      <w:pPr/>
      <w:r>
        <w:rPr>
          <w:b w:val="1"/>
          <w:bCs w:val="1"/>
        </w:rPr>
        <w:t xml:space="preserve">Iveta Kuczerová, vedoucí střediska: </w:t>
      </w:r>
      <w:r>
        <w:rPr/>
        <w:t xml:space="preserve">"Myslím,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b w:val="1"/>
          <w:bCs w:val="1"/>
        </w:rPr>
        <w:t xml:space="preserve">Zuzana Filipková, ředitelka Slezské Diakonie: </w:t>
      </w:r>
      <w:r>
        <w:rPr/>
        <w:t xml:space="preserve">"Tato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b w:val="1"/>
          <w:bCs w:val="1"/>
        </w:rPr>
        <w:t xml:space="preserve">Jan Wolf, primátor Karviné: </w:t>
      </w:r>
      <w:r>
        <w:rPr/>
        <w:t xml:space="preserve">"My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b w:val="1"/>
          <w:bCs w:val="1"/>
        </w:rPr>
        <w:t xml:space="preserve">Jiří Navrátil, náměstek hejtmana MSK: "</w:t>
      </w:r>
      <w:r>
        <w:rPr/>
        <w:t xml:space="preserve">Povedl se obrovský projekt. Povedly se peníze z Evropy, na které kraj přidal malým dílem na to, aby se dokončila střecha a vytvořilo se prostředí pro volnočasovou a pro práci Slezské diakonie právě v Karviné."</w:t>
      </w:r>
    </w:p>
    <w:p>
      <w:pPr/>
      <w:r>
        <w:rPr>
          <w:b w:val="1"/>
          <w:bCs w:val="1"/>
        </w:rPr>
        <w:t xml:space="preserve">Milana Bakšová, vedoucí Oblasti Karvinsko Slezské diakonie: </w:t>
      </w:r>
      <w:r>
        <w:rPr/>
        <w:t xml:space="preserve">"Proměnu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b w:val="1"/>
          <w:bCs w:val="1"/>
        </w:rPr>
        <w:t xml:space="preserve">Iveta Kuczerová, vedoucí střediska:</w:t>
      </w:r>
      <w:r>
        <w:rPr/>
        <w:t xml:space="preserve">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386/polyfunkcni-komunitni-centrum-slezske-diakonie-v-karvine-ma-za-sebou-narocn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2026-07-10T10:28:21+02:00</dcterms:created>
  <dcterms:modified xsi:type="dcterms:W3CDTF">2026-07-10T10:28:21+02:00</dcterms:modified>
</cp:coreProperties>
</file>

<file path=docProps/custom.xml><?xml version="1.0" encoding="utf-8"?>
<Properties xmlns="http://schemas.openxmlformats.org/officeDocument/2006/custom-properties" xmlns:vt="http://schemas.openxmlformats.org/officeDocument/2006/docPropsVTypes"/>
</file>