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bral klíče ze dveří firem v Ostravě a v noci chodil krást, chytil ho policista v civilu</w:t>
      </w:r>
    </w:p>
    <w:p>
      <w:pPr/>
      <w:r>
        <w:rPr/>
        <w:t xml:space="preserve">Věděl, že je v policejním hledáčku a policisté po něm pátrají, proto se snažil vyhýbat místům, které  byly pro něj blízké. Řeč je o 28letém muži z Ostravy, který má v rejstříku trestů sedm záznamů  především majetkového charakteru. Náhoda, ale především dobrá osobní znalost policisty  dopomohla k jeho rychlému dopadení.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"Policista byl mimo službu a ve svém volnu viděl poblíž  parku v centru Ostravy právě hledanou osobu, na kterou byl vydán předběžný souhlas se  zadržením. Ihned o jeho pohybu byli informováni kolegové v uniformě. Muž byl zřejmě překvapen,  že se během okamžiku na místo dostavilo několik policejních hlídek a během chvilky měl pouta na  rukou."</w:t>
      </w:r>
    </w:p>
    <w:p>
      <w:pPr/>
      <w:r>
        <w:rPr/>
        <w:t xml:space="preserve">Jak se ukázalo, zadržený muž měl mít na svědomí nejen vloupání do několika vozidel, jedno z nich  měl dokonce odcizit, ale také měl krást v různých společnostech, provozovnách, barech, ale také  ve fitness centru.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"Když se vloupal do aut, měl použít násilí, například kladívkem rozbít skleněnou  výplň a následně odcizit vše, co tam našel. V ostatních případech naopak násilí téměř nepoužíval.  Nepozorovaně měl vniknout do firem či prodejen a téměř vždy měl využít nepozornosti prodavačů,  obsluhy, nebo jen lidí, kteří se na místě pohybovali, načež téměř vždy odešel s plnýma rukama."</w:t>
      </w:r>
    </w:p>
    <w:p>
      <w:pPr/>
      <w:r>
        <w:rPr/>
        <w:t xml:space="preserve">Například do „fitka“ v Mariánských Horách šel až po pracovní době, nejdříve prošel posilovnu a  nakonec si to namířil přímo do šaten zaměstnanců, kde měl ze skříňky vzít batoh s doklady,  finanční hotovostí, ale také mobilním telefonem.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"Následně měl i s odcizenou platební kartou  provést opakované bezkontaktní platby. V dalším případě měl v provozovně autoservisu ze  dveřích vzít klíče a poté, když bylo zavřeno se vrátit do prodejny, ze které rozhodně neodcházel  s prázdnou. Nejdříve měl vzít ze stolu sportovní hodinky a nakonec odcházel s celým dřevěným  kancelářským šuplíkovým kontejnerem. Zřejmě čekal, že v něm najde něco, co bude moci  zpeněžit. Po otevření tam objevil jen písemnosti a bezcenné věci, proto ho nechal poblíž místa  činu."</w:t>
      </w:r>
    </w:p>
    <w:p>
      <w:pPr/>
      <w:r>
        <w:rPr/>
        <w:t xml:space="preserve">Jak s odcizenými věcmi utíkal, vypadl mu z kapsy mobilní telefon, pro který se ještě v noci  vrátil. Při jiném počínání už měl větší štěstí. Scénář byl opět stejný. Do objektu restaurace se měl  vloupat za pomocí klíčů, které opět vzal ze dveří v pracovní době. V noci se už vrátil na jistotu. Odešel opravdu se vším, co unesl, například LCD televizi, herní konzoli, reprobednu včetně  zesilovače, tablet, ale nechyběla také peněženka s finanční hotovostí.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"Kriminalistům se nakonec  pod tíhou neprůstřelných důkazů doznal celkem k 17 skutkům. Škoda, kterou měl svým  protiprávním jednáním způsobit, byla za více jak 200.000,- Kč."</w:t>
      </w:r>
    </w:p>
    <w:p>
      <w:pPr/>
      <w:r>
        <w:rPr/>
        <w:t xml:space="preserve"> Není však vyloučeno, že trestní  stíhání bude rozšířeno o další činy.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5. oddělení obecné kriminality Ostrava obvinil muže ze spáchání přečinů krádež,  poškození cizí věci, neoprávněné užívání cizí věci, maření výkonu úředního rozhodnutí a vykázání  a v neposlední řadě neoprávněné opatření, padělání a pozměnění platebního prostředku. Byl  podán podnět na vzetí do vazby, který byl soudcem akceptován."</w:t>
      </w:r>
    </w:p>
    <w:p>
      <w:pPr/>
      <w:r>
        <w:rPr/>
        <w:t xml:space="preserve">Teď mu hrozí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425/zlodej-bral-klice-ze-dveri-firem-v-ostrave-a-v-noci-chodil-krast-chytil-ho-policista-v-ci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2026-07-14T18:56:34+02:00</dcterms:created>
  <dcterms:modified xsi:type="dcterms:W3CDTF">2026-07-14T18:56:34+02:00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