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23:50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hokejisté se na zimním stadionu ve Studénce loučili se sezonou</w:t>
      </w:r>
    </w:p>
    <w:p>
      <w:pPr/>
      <w:r>
        <w:rPr/>
        <w:t xml:space="preserve">  HC Studénka pořádal pro děti a rodiče zábavné odpoledne v  podobě speciálního turnaje. Zimní stadion se tak zaplnil  hokejovými týmy z okolí, kteří si poměřili své síly.    </w:t>
      </w:r>
    </w:p>
    <w:p>
      <w:pPr/>
      <w:r>
        <w:rPr>
          <w:b w:val="1"/>
          <w:bCs w:val="1"/>
        </w:rPr>
        <w:t xml:space="preserve">Mojmír Kotas,  trenér: </w:t>
      </w:r>
      <w:r>
        <w:rPr>
          <w:i w:val="1"/>
          <w:iCs w:val="1"/>
        </w:rPr>
        <w:t xml:space="preserve">„Máme tu týmy jako Poruba nebo Vítkovice. Je to  spíš taková zábava pro děti a rodiče. Snažíme se uzavřít  sezonu, která byla poslední dva roky problematická.“</w:t>
      </w:r>
    </w:p>
    <w:p>
      <w:pPr/>
      <w:r>
        <w:rPr>
          <w:b w:val="1"/>
          <w:bCs w:val="1"/>
        </w:rPr>
        <w:t xml:space="preserve">Petra Gurková,  vedoucí družstva HC Studénka:</w:t>
      </w:r>
      <w:r>
        <w:rPr>
          <w:i w:val="1"/>
          <w:iCs w:val="1"/>
        </w:rPr>
        <w:t xml:space="preserve">„Dnešní turnaj začal v  osm hodin a končí zhruba ve čtyři. Přijelo šest týmů, z toho  jsou dvě kategorie třetí a čtvrté třídy. Celkem je to okolo  115 dětí. Veškerou organizaci zvládli rodiče.“</w:t>
      </w:r>
    </w:p>
    <w:p>
      <w:pPr/>
      <w:r>
        <w:rPr/>
        <w:t xml:space="preserve">V sobotním utkání  si zahráli hráči ročníků 2012 a 2013 a za Studénku bojovaly  dva týmy. Celkem se odehrálo na 60 individuálních zápasů.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661/mladi-hokejiste-se-na-zimnim-stadionu-ve-studence-loucili-se-sezo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2026-05-19T14:53:10+02:00</dcterms:created>
  <dcterms:modified xsi:type="dcterms:W3CDTF">2026-05-19T14:53:10+02:00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