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navštívil potomek rodáků a věhlasný architekt a urbanista Herbert Dreiseitl</w:t>
      </w:r>
    </w:p>
    <w:p>
      <w:pPr/>
      <w:r>
        <w:rPr/>
        <w:t xml:space="preserve"> Práce profesora Dreiseitla jsou zaměřeny na využívání přírodních zdrojů při koncepci měst a krajiny, zadržování vody v přírodě a využívání zeleně. Bruntálsko ho velmi zajímá.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„Oba mojí prarodiče, z otcovy i matčiny strany jsou z Bruntálu. Můj otec a matka se v Bruntále narodili. Můj otec měl velký obchod s názvem Wilhelm Dreiseitl, na hlavním náměstí a můj druhý pradědeček byl ředitelem gymnázia v Bruntále.“</w:t>
      </w:r>
    </w:p>
    <w:p>
      <w:pPr/>
      <w:r>
        <w:rPr/>
        <w:t xml:space="preserve"> Na besedě s představiteli města profesor Dreiseitl představil sebe a svoji práci a diskutoval o možnostech a budoucnosti rozvoje města.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„Cítím velké propojení, protože moji prarodiče i rodiče jsou odtud. Mám velmi silný zájem pomoci městu s rozvojem a budoucností, zejména pro mladou generaci. Proto jsem zde a rád přinesu své zkušenosti ze své práce po celém světě.“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„Doufám a věřím v budoucí spolupráci v rámci projektu Bridging The Gap With Herbert Dreiseitl, který by mohl přinést nové myšlenky k využití jak stávajícího centra města, tak možných rozvojových ploch v jeho blízkém okolí.“</w:t>
      </w:r>
    </w:p>
    <w:p>
      <w:pPr/>
      <w:r>
        <w:rPr/>
        <w:t xml:space="preserve">Na přednášce a besedě se studenty středních škol se architekt živě zajímal o názory středoškoláků a jejich představy o kvalitním a perspektivním bydlení. Do besedy, mimo jiné kompletně v angličtině, se zapojila i jeho žena.</w:t>
      </w:r>
    </w:p>
    <w:p>
      <w:pPr/>
      <w:r>
        <w:rPr>
          <w:b w:val="1"/>
          <w:bCs w:val="1"/>
        </w:rPr>
        <w:t xml:space="preserve">Bettina Dreisetl, manželka: </w:t>
      </w:r>
      <w:r>
        <w:rPr/>
        <w:t xml:space="preserve">„Město se mi velice líbí, protože tu vidím příležitosti, které tady jsou pro budoucnost. Nejdůležitější je, že město má mnoho přírodních a rozvojových možností. Hlavní je krásné geografické umístění města na řekách a potocích, tekoucích z hor a to bude báječné pro příštích dvacet let.“</w:t>
      </w:r>
    </w:p>
    <w:p>
      <w:pPr/>
      <w:r>
        <w:rPr/>
        <w:t xml:space="preserve"> Návštěva nebyla jen zdvořilostní, byla spíše začátkem další spolupráce.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0712/bruntal-navstivil-potomek-rodaku-a-vehlasny-architekt-a-urbanista-herbert-dreisei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2026-04-28T20:31:58+02:00</dcterms:created>
  <dcterms:modified xsi:type="dcterms:W3CDTF">2026-04-28T20:31:58+02:00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