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krajském kole Přírodovědné soutěže zvítězili studenti z Masarykova gymnázia v Příboře</w:t>
      </w:r>
    </w:p>
    <w:p>
      <w:pPr/>
      <w:r>
        <w:rPr/>
        <w:t xml:space="preserve">  Přírodovědnou  soutěž pořádá Mendelovo gymnázium už 13 let. Donedávna ale  byla určená pouze pro žáky základních školy a víceletých  gymnázií v opavském okrese. Nyní se soutěž rozrostla do celého  Moravskoslezského kraje. 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  Připravili jsme zábavné,  zajímavé úlohy z fyziky, chemie,  biologie a ekologie. Všechny jsou originální.“ </w:t>
      </w:r>
    </w:p>
    <w:p>
      <w:pPr/>
      <w:r>
        <w:rPr/>
        <w:t xml:space="preserve">  V  moderní biologické laboratoři se po absolvování teoretického  testu chlapci a dívky pustili do bádání. Kromě mikroskopu  používali i moderní techniku, iPady.   </w:t>
      </w:r>
    </w:p>
    <w:p>
      <w:pPr/>
      <w:r>
        <w:rPr>
          <w:b w:val="1"/>
          <w:bCs w:val="1"/>
        </w:rPr>
        <w:t xml:space="preserve">Barbora  Bitomská, učitelka biologie, Mendelovo gymnázium v Opavě: </w:t>
      </w:r>
      <w:r>
        <w:rPr/>
        <w:t xml:space="preserve">„Děti  přes ně načítají QR kódy. Otevře se jim stránka, kde jsou  autorské fotografie, které jim pak pomáhají odpovídat na otázky.“    </w:t>
      </w:r>
    </w:p>
    <w:p>
      <w:pPr/>
      <w:r>
        <w:rPr/>
        <w:t xml:space="preserve">  Zdá  se, že nejvíce rušno bylo v chemické laboratoři. Děti si  zahrály na detektivy. Měly určit předložené chemické látky.    </w:t>
      </w:r>
    </w:p>
    <w:p>
      <w:pPr/>
      <w:r>
        <w:rPr>
          <w:b w:val="1"/>
          <w:bCs w:val="1"/>
        </w:rPr>
        <w:t xml:space="preserve">Vojtěch  Zieliny, soutěžící, Gymnázium Třinec: </w:t>
      </w:r>
      <w:r>
        <w:rPr/>
        <w:t xml:space="preserve">„Už  máme jasný plán, jak to budeme dělat. Takže  by to neměl být žádný problém.“</w:t>
      </w:r>
    </w:p>
    <w:p>
      <w:pPr/>
      <w:r>
        <w:rPr/>
        <w:t xml:space="preserve"> Kdo měl dost odvahy, mohl okusit smažené  cvrčky. Tedy až poté, co správně určil, o jaký hmyz se jedná.</w:t>
      </w:r>
    </w:p>
    <w:p>
      <w:pPr/>
      <w:r>
        <w:rPr>
          <w:b w:val="1"/>
          <w:bCs w:val="1"/>
        </w:rPr>
        <w:t xml:space="preserve">Jan  Vlček, ZŠ V. Martínka, Brušperk: </w:t>
      </w:r>
      <w:r>
        <w:rPr/>
        <w:t xml:space="preserve">„Bylo  to zvláštní, ale víceméně chuť připomínala  chipsy ochucené  kořením.“</w:t>
      </w:r>
    </w:p>
    <w:p>
      <w:pPr/>
      <w:r>
        <w:rPr/>
        <w:t xml:space="preserve">  Po  vyhodnocení teoretické a praktické části získalo nejvíce bodů  družstvo Masarykova gymnázia v Příboře, druhé místo patřilo 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30/v-krajskem-kole-prirodovedne-souteze-zvitezili-studenti-z-masarykova-gymnazia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2026-05-24T10:30:14+02:00</dcterms:created>
  <dcterms:modified xsi:type="dcterms:W3CDTF">2026-05-24T10:30:14+02:00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