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6.4.2022, 12:31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Stonavě se po dvou letech skákalo přes kůži</w:t>
      </w:r>
    </w:p>
    <w:p>
      <w:pPr/>
      <w:r>
        <w:rPr/>
        <w:t xml:space="preserve">Více jak stoletá hornická tradice skoku přes kůži byla původně určena studentům vysoké školy baňské kteří byli během  slavnostního ceremoniálu slavnostně přijati do cechu hornického. Postupně byla tato tradice zavedena na různých šachtách a v posledních letech dbají na udržování tohoto starodávného zvyku i hornické spolky. Ve Stonavě krojovaní horníci ve spolupráci s radnicí uspořádali Skok přes kůži už po sedmé.  </w:t>
      </w:r>
    </w:p>
    <w:p>
      <w:pPr/>
      <w:r>
        <w:rPr>
          <w:b w:val="1"/>
          <w:bCs w:val="1"/>
        </w:rPr>
        <w:t xml:space="preserve">Tomáš Hejda, předseda SKH při obci Stonava: </w:t>
      </w:r>
      <w:r>
        <w:rPr/>
        <w:t xml:space="preserve">„Konečně po dvou letech se tady můžeme sejít a zahájit tuto sesi Skoku přes kůži. Poslední skok byl v roce 2019, v roce 2020 byl Covid a v roce 2021 bylo sice všechno připravené, ale kvůli vládním nařízením jsme to nemohli uskutečnit. Proto letos na jaře před Velikonocemi se snažíme tuto sesi uspořádat.“</w:t>
      </w:r>
    </w:p>
    <w:p>
      <w:pPr/>
      <w:r>
        <w:rPr>
          <w:b w:val="1"/>
          <w:bCs w:val="1"/>
        </w:rPr>
        <w:t xml:space="preserve">Josef Grim, kantor: </w:t>
      </w:r>
      <w:r>
        <w:rPr/>
        <w:t xml:space="preserve">„Pro člověka, který se nikdy neúčastnil takového šachťáku, tak může mít pocit, že se havíři sejdou, pijí pivo, popovídají si a tím to končí. To ale není pravda. Vše se řídí určitými regulemi a zákony.“</w:t>
      </w:r>
    </w:p>
    <w:p>
      <w:pPr/>
      <w:r>
        <w:rPr/>
        <w:t xml:space="preserve">Tato hornická slavnost je rozdělena do tří bloků. Podrobněji se 7. Stonavskému skoku přes kůži budeme věnovat v některém z příštích vydání Stonavského expresu.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0756/ve-stonave-se-po-dvou-letech-skakalo-pres-ku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2026-05-02T03:55:28+02:00</dcterms:created>
  <dcterms:modified xsi:type="dcterms:W3CDTF">2026-05-02T03:55:28+02:00</dcterms:modified>
</cp:coreProperties>
</file>

<file path=docProps/custom.xml><?xml version="1.0" encoding="utf-8"?>
<Properties xmlns="http://schemas.openxmlformats.org/officeDocument/2006/custom-properties" xmlns:vt="http://schemas.openxmlformats.org/officeDocument/2006/docPropsVTypes"/>
</file>