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6.4.2022,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v mateřské školce setkaly se zdravotnicí</w:t>
      </w:r>
    </w:p>
    <w:p>
      <w:pPr/>
      <w:r>
        <w:rPr/>
        <w:t xml:space="preserve">Jak se vyvarovat úrazům a co dělat, když už se něco stane. To vše se dozvěděli stonavské berušky během návštěvy Jarmily Bulejkové z Českého červeného kříže v mateřské škole na Hořanech.  </w:t>
      </w:r>
    </w:p>
    <w:p>
      <w:pPr/>
      <w:r>
        <w:rPr>
          <w:i w:val="1"/>
          <w:iCs w:val="1"/>
        </w:rPr>
        <w:t xml:space="preserve">Koho budete volat, kdybyste volali 155? Sanitku.</w:t>
      </w:r>
    </w:p>
    <w:p>
      <w:pPr/>
      <w:r>
        <w:rPr>
          <w:b w:val="1"/>
          <w:bCs w:val="1"/>
        </w:rPr>
        <w:t xml:space="preserve">Jarmila Bulejková, OS ČČK Karviná: </w:t>
      </w:r>
      <w:r>
        <w:rPr/>
        <w:t xml:space="preserve">„První pomoc poskytnou už tím, že zavolají někoho dospělého a řeknou, že se něco stalo. Kdyby byly náhodou úplně samy, tak mohou přiložit nějaké to krytí nebo náplast, pokud ho budou mít.“</w:t>
      </w:r>
    </w:p>
    <w:p>
      <w:pPr/>
      <w:r>
        <w:rPr/>
        <w:t xml:space="preserve">Vše přitom probíhalo hravou formou.</w:t>
      </w:r>
    </w:p>
    <w:p>
      <w:pPr/>
      <w:r>
        <w:rPr>
          <w:b w:val="1"/>
          <w:bCs w:val="1"/>
        </w:rPr>
        <w:t xml:space="preserve">Jarmila Bulejková, OS ČČK Karviná: </w:t>
      </w:r>
      <w:r>
        <w:rPr/>
        <w:t xml:space="preserve">„Máme tady miminko, na kterém si můžeme ukázat, jak by se dýchalo a oživovalo. Budeme taky vázat ruce, lepit náplasti apod.“</w:t>
      </w:r>
    </w:p>
    <w:p>
      <w:pPr/>
      <w:r>
        <w:rPr>
          <w:i w:val="1"/>
          <w:iCs w:val="1"/>
        </w:rPr>
        <w:t xml:space="preserve">Udělám ti tlapičku, jak měl Medvídek Pú.</w:t>
      </w:r>
    </w:p>
    <w:p>
      <w:pPr/>
      <w:r>
        <w:rPr>
          <w:b w:val="1"/>
          <w:bCs w:val="1"/>
        </w:rPr>
        <w:t xml:space="preserve">anketa, děti z MŠ Hořany: </w:t>
      </w:r>
      <w:r>
        <w:rPr/>
        <w:t xml:space="preserve">„Paní zdravotnice mi to zavázala.“ „Paní zdravotnice nás všechny ošetřuje.“ „Když jezdím na kole, tak musím mít helmu.“ „Když se něco stane, tak zavoláme záchranku 155.“</w:t>
      </w:r>
    </w:p>
    <w:p>
      <w:pPr/>
      <w:r>
        <w:rPr/>
        <w:t xml:space="preserve">Beseda se zdravotníkem byla v hořanské mateřince vyvrcholením dvoutýdenního bloku, který byl věnován různým povoláním. V tomto duchu měly děti i karneval.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„Na karneval jsme také zvolili téma Povolání a jsme rádi, že každé dítě mělo masku jiného povolání. Měli jsme hasiče, policistu, vědce, který nám ukázal pokus, měli jsme tady zdravotníky, letušku, prostě spoustu krásných povolání.“</w:t>
      </w:r>
    </w:p>
    <w:p>
      <w:pPr/>
      <w:r>
        <w:rPr>
          <w:b w:val="1"/>
          <w:bCs w:val="1"/>
        </w:rPr>
        <w:t xml:space="preserve">anketa, děti z MŠ Hořany:</w:t>
      </w:r>
      <w:r>
        <w:rPr/>
        <w:t xml:space="preserve"> „Já jsem byl za opraváře.” „Na karnevale jsem byl policista.” „Já jsem byl vědec.” „Já jsem byla na karnevale za kuchařku.” „Já jsem byla hasičkou.”</w:t>
      </w:r>
    </w:p>
    <w:p>
      <w:pPr/>
      <w:r>
        <w:rPr/>
        <w:t xml:space="preserve">Během karnevalu si děti užily spoustu zábavy. Ve školce se tancovalo a soutěžilo.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0758/deti-se-v-materske-skolce-setkaly-se-zdravot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2026-05-06T06:07:41+02:00</dcterms:created>
  <dcterms:modified xsi:type="dcterms:W3CDTF">2026-05-06T06:07:41+02:00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