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20.4.2022, 08:42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českotěšínských škol zpívali v kostele Na Nivách pro Ukrajinu</w:t>
      </w:r>
    </w:p>
    <w:p>
      <w:pPr/>
      <w:r>
        <w:rPr/>
        <w:t xml:space="preserve">Prostory zaplněného kostela Na Nivách v Českém Těšíně rozezněly tóny písní v českém, polském a také ukrajinském jazyce. Mimo sborových zpěvů se ale návštěvníci mohli zaposlouchat také do výkonů sólistů nebo hráčů na kytaru a klavír. </w:t>
      </w:r>
    </w:p>
    <w:p>
      <w:pPr/>
      <w:r>
        <w:rPr>
          <w:b w:val="1"/>
          <w:bCs w:val="1"/>
        </w:rPr>
        <w:t xml:space="preserve">Pavel Buchta, učitel ZŠ Ostravská</w:t>
      </w:r>
      <w:r>
        <w:rPr/>
        <w:t xml:space="preserve">: "Na naší škole Ostravská působí kroužek zpěváčků, zpíváme od první do páté třídy a pomáhají nám zpívat žáci šestých tříd. Budeme zpívat tři písničky od Svěráka a Uhlíře, vybrali jsme tématické, které se hodí k tomuto koncertu, jedna z nich bude Chválím tě země má."</w:t>
      </w:r>
    </w:p>
    <w:p>
      <w:pPr/>
      <w:r>
        <w:rPr/>
        <w:t xml:space="preserve">Koncert zahájila starostka Českého Těšína svým zamyšlením nad významem slov pomoc a láska, které jsou v souvislosti s válečným konfliktem na Ukrajině skloňovány stále častěji.</w:t>
      </w:r>
    </w:p>
    <w:p>
      <w:pPr/>
      <w:r>
        <w:rPr>
          <w:b w:val="1"/>
          <w:bCs w:val="1"/>
        </w:rPr>
        <w:t xml:space="preserve">Gabriela Hřebačková, starostka Českého Těšína: </w:t>
      </w:r>
      <w:r>
        <w:rPr/>
        <w:t xml:space="preserve">"Obě tyto dvě věci, jak pomoc, tak láska jsou úzce propojeny. My, jako město jsme zorganizovali spoustu sbírek, pomáháme organizacím a dobrovolníkům, ale myšlenka propojit žáky všech našich základních škol vznikla spontánně, abychom ukázali, že nejen dospělí, kteří znají hodnotu života, ale především naše děti znají to propojení těch dvou slov, láska a pomoc."</w:t>
      </w:r>
    </w:p>
    <w:p>
      <w:pPr/>
      <w:r>
        <w:rPr/>
        <w:t xml:space="preserve">Město Český Těšín organizuje různé formy humanitární pomoci a zřídilo pro účely pomoci ukrajinským občanům po dobu válečného konfliktu na Ukrajině transparentní účet, na který poputuje i částka 23 tisíc 300 korun z koncertu.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30840/zaci-ceskotesinskych-skol-zpivali-v-kostele-na-nivach-pro-ukraj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2026-04-13T03:49:49+02:00</dcterms:created>
  <dcterms:modified xsi:type="dcterms:W3CDTF">2026-04-13T03:49:49+02:00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