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podezřelý předmět nesahal, správně volal 158</w:t>
      </w:r>
    </w:p>
    <w:p>
      <w:pPr/>
      <w:r>
        <w:rPr/>
        <w:t xml:space="preserve">Nálezy výbušných předmětů z období 2. světové války  jsou v Moravskoslezském kraji velmi časté hlavně na Opavsku. Teď ale musel policejní pyrotechnik vyjet i k Novému Jičínu, na podezřelý předmět tu narazil Marek Olšák v lese u Puntíku. </w:t>
      </w:r>
    </w:p>
    <w:p>
      <w:pPr/>
      <w:r>
        <w:rPr>
          <w:b w:val="1"/>
          <w:bCs w:val="1"/>
        </w:rPr>
        <w:t xml:space="preserve">Marek Olšák, nálezce: </w:t>
      </w:r>
      <w:r>
        <w:rPr/>
        <w:t xml:space="preserve">“Jak je tady ta výpusť z toho svahu, tak jsem si všiml, že pod ní leží značně zrezivělý kovový předmět s lehkým nánosem bahna a že má takový vejčitý tvar. Dítě jsem okamžitě od něj odstranil dál, předmět jsme vyfotil a poslal bratranci, který je bývalý voják, absolvoval mise v Bosně a na dálném východě. Ten mi potvrdil, že jde o nějaký útočný granát z 2. světové války. Takže jsem zavolal na policii České republiky.”     </w:t>
      </w:r>
    </w:p>
    <w:p>
      <w:pPr/>
      <w:r>
        <w:rPr/>
        <w:t xml:space="preserve">Právě na jaře, kdy lidé vycházejí více do přírody, pracují na zahradách a nebo provádí terénní práce, je podobných nálezů více a policie před manipulací s nimi varuje.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“Aby v případě nálezu jakéhokoliv podezřelého předmětu, který vypadá jako munice, s tímto nikdo v žádném případě nemanipuloval a nezkoumal jej. V žádném případě nesmí nikdo s tímto předmětem neodborně nakládat, brát jej do rukou, kopat do něj a přenášet z místa na místo.”</w:t>
      </w:r>
    </w:p>
    <w:p>
      <w:pPr/>
      <w:r>
        <w:rPr>
          <w:b w:val="1"/>
          <w:bCs w:val="1"/>
        </w:rPr>
        <w:t xml:space="preserve">Marek Olšák, nálezce: </w:t>
      </w:r>
      <w:r>
        <w:rPr/>
        <w:t xml:space="preserve">“Určitě by mě nenapadlo to vzít domů a zavézt to třeba na městskou policii, aby si oni s tím poradili.”    </w:t>
      </w:r>
    </w:p>
    <w:p>
      <w:pPr/>
      <w:r>
        <w:rPr/>
        <w:t xml:space="preserve">Správné řešení podobné situace je jediné, tak jak to udělal právě Marek Olšák, zavolat na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992/na-podezrely-predmet-nesahal-spravne-volal-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2026-08-19T05:20:56+02:00</dcterms:created>
  <dcterms:modified xsi:type="dcterms:W3CDTF">2026-08-19T05:20:56+02:00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