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26.4.2022,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Těrličané využívají službu Senior taxi k cestám k lékaři stále častěji</w:t>
      </w:r>
    </w:p>
    <w:p>
      <w:pPr/>
      <w:r>
        <w:rPr>
          <w:b w:val="1"/>
          <w:bCs w:val="1"/>
        </w:rPr>
        <w:t xml:space="preserve">Valérie Chodurová, seniorka:</w:t>
      </w:r>
      <w:r>
        <w:rPr/>
        <w:t xml:space="preserve"> “To více, že využívám. Manžel mi zemřel, tak už mě nemá kdo odvézt a to je strašně dobré. To je k nezaplacení ta služba. K lékaři, do Těšína, do Havířova, všude kam potřebuji k lékaři, tak mě zavezou, přivezou. Nebyl žádný problém.</w:t>
      </w:r>
    </w:p>
    <w:p>
      <w:pPr/>
      <w:r>
        <w:rPr>
          <w:b w:val="1"/>
          <w:bCs w:val="1"/>
        </w:rPr>
        <w:t xml:space="preserve">Šárka Galačová, Obecní úřad Těrlicko:</w:t>
      </w:r>
      <w:r>
        <w:rPr/>
        <w:t xml:space="preserve"> “Dlouhou dobu jsme tuto službu potřebovali. Od našich seniorů jsme věděli, že tato služba je navýsost žádaná. V  podstatě v letošním roce v březnu jsme oslavili rok existence této služby, kterou pro nás provozuje Charita Český Těšín. Od počátku bylo evidentní, že ty jízdy narůstají každý měsíc nějakou geometrickou řadou. Poslední tři měsíce tohoto roku jsem se dostali na 65 jízd měsíčně, takže služba je opravdu využívaná aktivně. Podílejí se na tom dvě obce Horní Bludovice a obec Těrlicko. My jsme ta obec, která ji využívá mnohem více než Horní Bludovice. V rozpočtu obce máme vyhrazené finanční prostředky na pokrytí nákladů této služby. V letošním roce jsme museli rozpočet opravdu výrazně navýšit vzhledem k nárůstu počtu těch jízd a taky k narůstajícím cen pohonných hmot a další práce, která s tím souvisí. Informace ohledně provozu senior taxi senioři získají jak na webových stránkách obce, nebo na obecním facebookovém profilu a můžou případně zavolat k nám na obecní úřad, kde jsme schopni poskytnout základní informace, ale primárně je důležité, aby volali přímo na dispečerku charitní služby. Telefonní číslo jim samozřejmě poskytneme.”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1067/terlicane-vyuzivaji-sluzbu-senior-taxi-k-cestam-k-lekari-stale-cas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2026-07-10T07:46:17+02:00</dcterms:created>
  <dcterms:modified xsi:type="dcterms:W3CDTF">2026-07-10T07:46:17+02:00</dcterms:modified>
</cp:coreProperties>
</file>

<file path=docProps/custom.xml><?xml version="1.0" encoding="utf-8"?>
<Properties xmlns="http://schemas.openxmlformats.org/officeDocument/2006/custom-properties" xmlns:vt="http://schemas.openxmlformats.org/officeDocument/2006/docPropsVTypes"/>
</file>