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29.4.2022, 18:21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Studénku na dva dny navštívil  REVOLUTION TRAIN</w:t>
      </w:r>
    </w:p>
    <w:p>
      <w:pPr/>
      <w:r>
        <w:rPr/>
        <w:t xml:space="preserve">  Do Studénky poprvé zavítal Revolution train. Jedná se o speciální  vlak, který má za cíl zejména u dětí a mládeže nastartovat  zdravé myšlení. V jednotlivých vagónech jsou návštěvníci  provázeni příběhem, který je rozdělen do několika částí a  promítán pomocí čtyř kinosálů. Autoři projektu se snaží  zaujmout všechny smysly.    </w:t>
      </w:r>
    </w:p>
    <w:p>
      <w:pPr/>
      <w:r>
        <w:rPr>
          <w:b w:val="1"/>
          <w:bCs w:val="1"/>
        </w:rPr>
        <w:t xml:space="preserve">Pavel Tuma, autor  projektu:</w:t>
      </w:r>
      <w:r>
        <w:rPr>
          <w:i w:val="1"/>
          <w:iCs w:val="1"/>
        </w:rPr>
        <w:t xml:space="preserve">„Náš projekt jezdí od roku 2016 a pravidelně  se vracíme no Moravskoslezského kraje. Celkem nás vidělo už 200  tisíc návštěvníků. Hlavní podstata je oslovit děti jiným  způsobem, než jsou zvyklé. Prochází příběhem, který se  odehrál mému kamarádovi před dvaceti lety. Zkopírovali jsme do  vlaku celkem nebezpečná místa a vytvořili jsme z nich ucelený  příběh."</w:t>
      </w:r>
    </w:p>
    <w:p>
      <w:pPr/>
      <w:r>
        <w:rPr>
          <w:b w:val="1"/>
          <w:bCs w:val="1"/>
        </w:rPr>
        <w:t xml:space="preserve">David Bobák,  učitel ZŠ Sjednocení:</w:t>
      </w:r>
      <w:r>
        <w:rPr>
          <w:i w:val="1"/>
          <w:iCs w:val="1"/>
        </w:rPr>
        <w:t xml:space="preserve"> „Z pohledu pedagoga si myslím, že  to pomáhá v té práci, kterou s dětmi děláme. Protože je jedna  věc snažit se dětem něco vykládat a druhá věc je, když je  představíme před reálnou věc a děti si to pak mohou v hlavě  srovnat. Reálný život je o něčem jiném.“</w:t>
      </w:r>
    </w:p>
    <w:p>
      <w:pPr/>
      <w:r>
        <w:rPr/>
        <w:t xml:space="preserve">Prohlídka vlaku  trvá zhruba hodinu a žáci jsou prováděni pod vedením zkušeného  lektora. V útrobách vlaku nechybí například vrak auta, vězení  nebo stěny v podobě lidských orgánů.    </w:t>
      </w:r>
    </w:p>
    <w:p>
      <w:pPr/>
      <w:r>
        <w:rPr>
          <w:b w:val="1"/>
          <w:bCs w:val="1"/>
        </w:rPr>
        <w:t xml:space="preserve">anketa:</w:t>
      </w:r>
    </w:p>
    <w:p>
      <w:pPr/>
      <w:r>
        <w:rPr/>
        <w:t xml:space="preserve">„Předtím jsem  drogy nebral a ani to neplánuju.“    </w:t>
      </w:r>
    </w:p>
    <w:p>
      <w:pPr/>
      <w:r>
        <w:rPr/>
        <w:t xml:space="preserve">„Bylo to zajímavé,  drogy není dobré brát.“    </w:t>
      </w:r>
    </w:p>
    <w:p>
      <w:pPr/>
      <w:r>
        <w:rPr/>
        <w:t xml:space="preserve">„Bylo to zajímavý,  drogy bych určitě nebral. Třeba injekční stříkačky jsou  nechutné. Zajímalo by mě, v kterém lidském orgánu jsme zrovna  byli.“    </w:t>
      </w:r>
    </w:p>
    <w:p>
      <w:pPr/>
      <w:r>
        <w:rPr>
          <w:b w:val="1"/>
          <w:bCs w:val="1"/>
          <w:i w:val="1"/>
          <w:iCs w:val="1"/>
        </w:rPr>
        <w:t xml:space="preserve">David Bobák,  učitel ZŠ Sjednocení:</w:t>
      </w:r>
      <w:r>
        <w:rPr>
          <w:i w:val="1"/>
          <w:iCs w:val="1"/>
        </w:rPr>
        <w:t xml:space="preserve">„V některých chvílích mi  běžel mráz po zádech, protože si nepřeji vidět děti vyrůstat  tak, nebo aby se dostali do této situace. Někdy mi bylo nepříjemně  a měl jsem možná i pocit, že děláme někdy i málo, aby se toto  nestávalo.“</w:t>
      </w:r>
    </w:p>
    <w:p>
      <w:pPr/>
      <w:r>
        <w:rPr/>
        <w:t xml:space="preserve">Novinkou vlaku je  expozice zvaná Strom života, která symbolizuje délku života.    </w:t>
      </w:r>
    </w:p>
    <w:p>
      <w:pPr/>
      <w:r>
        <w:rPr>
          <w:b w:val="1"/>
          <w:bCs w:val="1"/>
        </w:rPr>
        <w:t xml:space="preserve">Pavel Tuma, autor  projektu: </w:t>
      </w:r>
      <w:r>
        <w:rPr/>
        <w:t xml:space="preserve">„</w:t>
      </w:r>
      <w:r>
        <w:rPr>
          <w:i w:val="1"/>
          <w:iCs w:val="1"/>
        </w:rPr>
        <w:t xml:space="preserve">Jsme na konci u takzvaného stromu života.  Ukazujeme tu dětem, že jejich život skutečně začíná a mají  ho před sebou. Ten mýtus dealera, který přijede v černém  mercedesu a nabízí jim drogy je skutečně mýtus. Může to být  klidně jejich kamarád.“</w:t>
      </w:r>
    </w:p>
    <w:p>
      <w:pPr/>
      <w:r>
        <w:rPr/>
        <w:t xml:space="preserve">Vlak je dlouhý 165  metrů, váží 300 tun a za den je schopen pojmout až 500 osob.  Návštěvníkům nabídne hned osm interaktivních místností.  Po dvoudenní zastávce ve Studénce zamířil Revolution train do  nedaleké Kopřivnice.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1137/studenku-na-dva-dny-navstivil--revolution-tr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2026-04-04T02:57:52+02:00</dcterms:created>
  <dcterms:modified xsi:type="dcterms:W3CDTF">2026-04-04T02:57:52+02:00</dcterms:modified>
</cp:coreProperties>
</file>

<file path=docProps/custom.xml><?xml version="1.0" encoding="utf-8"?>
<Properties xmlns="http://schemas.openxmlformats.org/officeDocument/2006/custom-properties" xmlns:vt="http://schemas.openxmlformats.org/officeDocument/2006/docPropsVTypes"/>
</file>