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2.5.2022,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Uprchlíci mají v Ostravě k dispozici komunitní centrum. Nabízí poradenství všeho druhu</w:t>
      </w:r>
    </w:p>
    <w:p>
      <w:pPr/>
      <w:r>
        <w:rPr/>
        <w:t xml:space="preserve">Asistenční centrum v Ostravě před dvěma měsíci a Černá louka nyní. Fronty zmizely a z 800 lidí za 24 hodin je kolem 150. To sebou přineslo i změny v organizaci práce a také se ukázalo, že Ukrajinci, kteří zde zůstali, potřebují pomoci i nadále a tak vzniklo komunitní centrum.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"Je zde zajišťována i psychologická pomoc ze strany  Krizového centra Ostrava. K dispozici je také zázemí s počítači, které uprchlíci využívají  především k vyhledání potřebných informací prostřednictvím internetu. Pro personální  zabezpečení centra jsme vycházeli z dlouhodobé spolupráce sociálních pracovníků  magistrátu, městských obvodů a neziskových organizací. Sociální pracovníci směřují klienty  na podporu a pomoc v místě jejich faktického pobytu, a to na jednotlivé úřady městských  obvodů.“</w:t>
      </w:r>
    </w:p>
    <w:p>
      <w:pPr/>
      <w:r>
        <w:rPr/>
        <w:t xml:space="preserve">Komunitní centrum bylo zřízeno v prvním patře asistenčního centra. Oddělený prostor nabízí čtyři separované kóje  pro odbornou pomoc, dětský koutek i společnou místnost pro téměř dvě desítky lidí, Ta může být využita různě, například pro psychologickou pomoc.</w:t>
      </w:r>
    </w:p>
    <w:p>
      <w:pPr/>
      <w:r>
        <w:rPr>
          <w:b w:val="1"/>
          <w:bCs w:val="1"/>
        </w:rPr>
        <w:t xml:space="preserve">Zdeněk Zivčák, vedoucí sociálního odboru ostravského magistrátu: </w:t>
      </w:r>
      <w:r>
        <w:rPr/>
        <w:t xml:space="preserve">"V tuto chvíli je ta pomoc sociálních pracovníků směřována do oblasti zajištění finanční podpory, potravinové pomoci a materiální pomoci, kdy ti pracovníci posílají klienty na jednotlivé městské obvody, kde bydlí a nebo využívají pomoc neziskových organizací." </w:t>
      </w:r>
    </w:p>
    <w:p>
      <w:pPr/>
      <w:r>
        <w:rPr/>
        <w:t xml:space="preserve"> Komunitní centrum už vyhledalo asi 200 uprchlíků. Funguje 7 dní v týdnu od 9 - 16 hodin. K dispozici je i tlumočník.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31182/uprchlici-maji-v-ostrave-k-dispozici-komunitni-centrum-nabizi-poradenstvi-vseho-dru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2026-07-14T17:31:15+02:00</dcterms:created>
  <dcterms:modified xsi:type="dcterms:W3CDTF">2026-07-14T17:31:15+02:00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