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chráněným dílnám pracuje na Novojičínsku více než stovka lidí</w:t>
      </w:r>
    </w:p>
    <w:p>
      <w:pPr/>
      <w:r>
        <w:rPr/>
        <w:t xml:space="preserve">Zdravotně znevýhodnění lidé, třeba invalidní nebo i s mentálním postižením, našli v Novém Jičíně práci v chráněných dílnách na ulici Bohuslava Martinů. Například Michal Vahala zde dochází dva dny v týdnu a recykluje staré elektrozařízení. </w:t>
      </w:r>
    </w:p>
    <w:p>
      <w:pPr/>
      <w:r>
        <w:rPr>
          <w:b w:val="1"/>
          <w:bCs w:val="1"/>
        </w:rPr>
        <w:t xml:space="preserve">Michal Vahala, zaměstnanec chráněných dílen:</w:t>
      </w:r>
      <w:r>
        <w:rPr/>
        <w:t xml:space="preserve"> “Prostě mě to baví a aspoň se doma nenudím, tak chodím tady.” </w:t>
      </w:r>
    </w:p>
    <w:p>
      <w:pPr/>
      <w:r>
        <w:rPr/>
        <w:t xml:space="preserve">Město oblast zaměstnávání lidí se zdravotním handicapem dlouhodobě podporuje a snaží se povzbudit zaměstnavatele, aby je do pracovního procesu zapojovali.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“V loňském roce vstoupila na naše území organizace, která umí s těmito lidmi pracovat a vytváří pro ně chráněná pracovní místa. A tvoří takový most mezi standardním pracovním trhem a oblastí sociálně terapeutických dílen.” </w:t>
      </w:r>
    </w:p>
    <w:p>
      <w:pPr/>
      <w:r>
        <w:rPr>
          <w:b w:val="1"/>
          <w:bCs w:val="1"/>
        </w:rPr>
        <w:t xml:space="preserve">Petr Bažík, majitel chráněných dílen, Aaska grafik: </w:t>
      </w:r>
      <w:r>
        <w:rPr/>
        <w:t xml:space="preserve">“Nabízím různé úvazky, různé druhy práce. Jak vidíte, tady mohou rozebírat hard disky, což zvládne každý. A ti méně handicapovaní, co zvládnou balit třeba parfémy nebo dokážou plnit krabičky, tak ti mají delší úvazky.”  </w:t>
      </w:r>
    </w:p>
    <w:p>
      <w:pPr/>
      <w:r>
        <w:rPr>
          <w:b w:val="1"/>
          <w:bCs w:val="1"/>
        </w:rPr>
        <w:t xml:space="preserve">Richard Mitáš,</w:t>
      </w:r>
      <w:r>
        <w:rPr>
          <w:b w:val="1"/>
          <w:bCs w:val="1"/>
        </w:rPr>
        <w:t xml:space="preserve">zaměstnanec chráněných dílen: </w:t>
      </w:r>
      <w:r>
        <w:rPr/>
        <w:t xml:space="preserve">“Já tady pracuju pondělí, středa, čtvrtek. Moc se mi tu líbí, jsem spokojený, rád si vydělávám penízky, ať si můžu koupit.”  </w:t>
      </w:r>
    </w:p>
    <w:p>
      <w:pPr/>
      <w:r>
        <w:rPr>
          <w:b w:val="1"/>
          <w:bCs w:val="1"/>
        </w:rPr>
        <w:t xml:space="preserve">Robin Vlček, zaměstnanec chráněných dílen: </w:t>
      </w:r>
      <w:r>
        <w:rPr/>
        <w:t xml:space="preserve">“ Mi se ta práce moc líbí, jsem tady i s přítelkyní, protože co doma, jen odpočívat a sedět, to ne.” </w:t>
      </w:r>
    </w:p>
    <w:p>
      <w:pPr/>
      <w:r>
        <w:rPr>
          <w:b w:val="1"/>
          <w:bCs w:val="1"/>
        </w:rPr>
        <w:t xml:space="preserve">Martin Žurovec, zaměstnanec chráněných dílen: </w:t>
      </w:r>
      <w:r>
        <w:rPr/>
        <w:t xml:space="preserve">“Jo, nějaké peníze si vydělám a je to fajn. Letos už to bude rok, 10. května a moc mě to tu baví.”   </w:t>
      </w:r>
    </w:p>
    <w:p>
      <w:pPr/>
      <w:r>
        <w:rPr/>
        <w:t xml:space="preserve">Na Novojičínsku už dnes chráněné dílny brněnské společnosti Aaska dávají práci 130 lidem, otevřeli další dílny v Kopřivnici a Šenově.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285/diky-chranenym-dilnam-pracuje-na-novojicinsku-vice-nez-stovka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2026-08-19T07:31:29+02:00</dcterms:created>
  <dcterms:modified xsi:type="dcterms:W3CDTF">2026-08-19T07:31:29+02:00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