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počítá s pobytovými lůžky pro mentálně hendikepované, organizace Santé to vítá</w:t>
      </w:r>
    </w:p>
    <w:p>
      <w:pPr/>
      <w:r>
        <w:rPr/>
        <w:t xml:space="preserve">Santé je havířovské centrum ambulantních a pobytových služeb pro lidi s mentálním hendikepem. Organizace se snaží klienty rozvíjet a dělat s nimi činnosti, které je baví. Proto na středisku na ulici Čelakovského vzniklo další divadelní představení.</w:t>
      </w:r>
    </w:p>
    <w:p>
      <w:pPr/>
      <w:r>
        <w:rPr>
          <w:b w:val="1"/>
          <w:bCs w:val="1"/>
        </w:rPr>
        <w:t xml:space="preserve">anketa, klient Santé:</w:t>
      </w:r>
      <w:r>
        <w:rPr/>
        <w:t xml:space="preserve"> “Já se těším strašně moc na divadlo. My jsme si nacvičili Čert a Káča. Jestli budeme oba dva v televizi, tak to mě fakt překvapili.”</w:t>
      </w:r>
    </w:p>
    <w:p>
      <w:pPr/>
      <w:r>
        <w:rPr>
          <w:b w:val="1"/>
          <w:bCs w:val="1"/>
        </w:rPr>
        <w:t xml:space="preserve">anketa, klientka Santé: </w:t>
      </w:r>
      <w:r>
        <w:rPr/>
        <w:t xml:space="preserve">“Nacvičovali jsme to skoro měsíc. Těším se na ty lidi, na tu atmosféru.”</w:t>
      </w:r>
    </w:p>
    <w:p>
      <w:pPr/>
      <w:r>
        <w:rPr/>
        <w:t xml:space="preserve">Mezi hosty byli zástupci vedení radnice a náměstek hejtmana, který si prošel i ostatní střediska. </w:t>
      </w:r>
    </w:p>
    <w:p>
      <w:pPr/>
      <w:r>
        <w:rPr>
          <w:b w:val="1"/>
          <w:bCs w:val="1"/>
        </w:rPr>
        <w:t xml:space="preserve">Jiří Navrátil (KDU-ČSL), náměstek hejtmana MSK: </w:t>
      </w:r>
      <w:r>
        <w:rPr/>
        <w:t xml:space="preserve">“Služba Santé je na vysoké úrovni. A klientům dává nejen to, že rodina odveze svého mentálně postiženého rodinného příslušníka do nějaké služby, kde tráví své dopoledne, ale oni v té službě s ním hlavně pracují a to je to nejdůležitější.”</w:t>
      </w:r>
    </w:p>
    <w:p>
      <w:pPr/>
      <w:r>
        <w:rPr/>
        <w:t xml:space="preserve">Santé poskytuje služby více než 100 klientům. Postupem času ale stárnou jejich rodiče i oni samotní, přidávají se zdravotní problémy. Pobytové zařízení, ale chybí. Proto i pro hendikepované lidi, kteří už potřebují celodenní péči, by mohla vzniknout lůžka v novém domově seniorů se zvláštním režimem.</w:t>
      </w:r>
    </w:p>
    <w:p>
      <w:pPr/>
      <w:r>
        <w:rPr>
          <w:b w:val="1"/>
          <w:bCs w:val="1"/>
        </w:rPr>
        <w:t xml:space="preserve">Jiří Navrátil (KDU-ČSL), náměstek hejtmana MSK: </w:t>
      </w:r>
      <w:r>
        <w:rPr/>
        <w:t xml:space="preserve">“My musíme uvažovat nad tím, že nám ta populace bude stárnout. Potřebujeme více domovů se zvláštním režimem. A úvaha je taková, že něco podobného by mělo vzniknout i v Havířově. My jen hledáme místo, kde to postavit. Jednáme s městem, kdy bychom převzali možný pozemek a něco podobného jako je smlouva s Kopřivnicí o veřejném zadavateli, kdy by se určitým počtem lůžek podílelo také město na financování této služby, by jsme chtěli umístit tady ve městě Havířov.”</w:t>
      </w:r>
    </w:p>
    <w:p>
      <w:pPr/>
      <w:r>
        <w:rPr>
          <w:b w:val="1"/>
          <w:bCs w:val="1"/>
        </w:rPr>
        <w:t xml:space="preserve">Michaela Rosová, ředitelka Santé Havířov: </w:t>
      </w:r>
      <w:r>
        <w:rPr/>
        <w:t xml:space="preserve">“Na tuto myšlenku říkám jedním slovem bravo. Protože opravdu s tímto bojujeme. Je to pro nás i psychicky náročné, když máte klienty, kteří jsou tady dlouhá léta a u nás stárnou. Zdravotní stav se mění. Potřebují jinou spíše zdravotnickou péči, kterou my nemůžeme poskytnout. Byla bych za to velmi vděčná, protože to je velký problém a byli by v obci.”</w:t>
      </w:r>
    </w:p>
    <w:p>
      <w:pPr/>
      <w:r>
        <w:rPr/>
        <w:t xml:space="preserve">Jen v letošním roce organizace přesunula tři klienty do pobytové zařízení v Pržně, které spadá pod kraj.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315/havirov-pocita-s-pobytovymi-luzky-pro-mentalne-hendikepovane-organizace-sante-to-v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2026-07-12T07:30:41+02:00</dcterms:created>
  <dcterms:modified xsi:type="dcterms:W3CDTF">2026-07-12T07:30:41+02:00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