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Recidivista oloupil důchodkyni. Kvůli třem stovkám mu hrozí 10 let vězení</w:t>
      </w:r>
    </w:p>
    <w:p>
      <w:pPr/>
      <w:r>
        <w:rPr/>
        <w:t xml:space="preserve">20. dubna chtěla 71letá seniorka projít podchodem na Frýdlantských mostech. V té době ji už sledoval 39letý recidivista z Opavska, kterému se zřejmě zdála jako snadná oběť. Jeho cílem byla kabelka. Když byl vzduch čistý a nikdo nebyl na blízku, vrhl se na ní.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 nečekaném okamžiku ji měl fyzicky napadnout, poté vzít kabelku a z místa utéct. Ze svého lupu  se asi moc neradoval. Seniorka byla obezřetná a v kabelce měla hotovost 300,- Kč a osobní  doklady. Ženě svým jednáním způsobil zranění, které si vyžádalo ošetření."</w:t>
      </w:r>
    </w:p>
    <w:p>
      <w:pPr/>
      <w:r>
        <w:rPr/>
        <w:t xml:space="preserve">Žena spadla a praštila se do obličeje. Musela proto vyhledat lékařskou pomoc. Lupiče i s kabelkou natočily bezpečnostní kamery na útěku, což policistům velmi pomohlo. Ostrava je díky kamerám velmi dobře hlídaná. Strážníci záznam dohledali a vyšetřovatel mohl začít pátrat. </w:t>
      </w:r>
    </w:p>
    <w:p>
      <w:pPr/>
      <w:r>
        <w:rPr/>
        <w:t xml:space="preserve">J</w:t>
      </w:r>
      <w:r>
        <w:rPr>
          <w:b w:val="1"/>
          <w:bCs w:val="1"/>
        </w:rPr>
        <w:t xml:space="preserve">indřich Machů, mluvčí MP Ostrava: "</w:t>
      </w:r>
      <w:r>
        <w:rPr/>
        <w:t xml:space="preserve">V Ostravě máme více než 700 kamer, které monitorují důležité dopravní uzly a také místa, kde docházelo a dochází k protiprávnímu jednání."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1. oddělení obecné kriminality Ostrava zahájil trestní stíhání a obvinil muže ze spáchání  zvlášť závažného zločinu loupež. V případě prokázání viny obviněnému hrozí až 10 let vězení."</w:t>
      </w:r>
    </w:p>
    <w:p>
      <w:pPr/>
      <w:r>
        <w:rPr/>
        <w:t xml:space="preserve">Muž je známý recidivista a ve vězení to dobře zná. Soudce proto neváhal a uvalil na něj vazbu.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341/recidivista-oloupil-duchodkyni-kvuli-trem-stovkam-mu-hrozi-10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2026-07-14T18:56:42+02:00</dcterms:created>
  <dcterms:modified xsi:type="dcterms:W3CDTF">2026-07-14T18:56:42+02:00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