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Elektroloď Harta přivítala bruntálské vítěze celostátní výzvy 10 tisíc kroků</w:t>
      </w:r>
    </w:p>
    <w:p>
      <w:pPr/>
      <w:r>
        <w:rPr/>
        <w:t xml:space="preserve"> Pravidla výzvy 10 tisíc kroků jsou postavena tak, aby zvýhodnila především účast seniorů.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 je vyhlášení výzvy 10 tisíc kroků. 200 osob z Bruntálu chodilo celý duben, bylo škaredě, sněžilo, mrzlo a tak pro těch 33 nejlepších je tady slavnostní vyhlášení.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„Touto plavbou dnešní chceme podpořit soutěž, všichni bychom si měli zlepšovat fyzickou kondici a uvítáme vždycky podobné klání."</w:t>
      </w:r>
    </w:p>
    <w:p>
      <w:pPr/>
      <w:r>
        <w:rPr/>
        <w:t xml:space="preserve"> Pořadatelé ocenili nejlepší chodce v kategorii mužů i žen. Jejich výkony jsou opravdu záviděníhodné.  </w:t>
      </w:r>
    </w:p>
    <w:p>
      <w:pPr/>
      <w:r>
        <w:rPr>
          <w:b w:val="1"/>
          <w:bCs w:val="1"/>
        </w:rPr>
        <w:t xml:space="preserve">Adéla Krčová, účastnice soutěže: </w:t>
      </w:r>
      <w:r>
        <w:rPr/>
        <w:t xml:space="preserve">„Nachodila jsem jednou 10 tisíc kroků a taky ještě jednou 21 tisíc kroků.“</w:t>
      </w:r>
    </w:p>
    <w:p>
      <w:pPr/>
      <w:r>
        <w:rPr>
          <w:b w:val="1"/>
          <w:bCs w:val="1"/>
        </w:rPr>
        <w:t xml:space="preserve">Miroslav Fišer, vítěz kategorie mužů:</w:t>
      </w:r>
      <w:r>
        <w:rPr/>
        <w:t xml:space="preserve"> Celkově jsem nachodil přes tisíc kilometrů, nejdelší trasa byla asi 75 za jeden den. Chodilo se všude. Po horách."</w:t>
      </w:r>
    </w:p>
    <w:p>
      <w:pPr/>
      <w:r>
        <w:rPr>
          <w:b w:val="1"/>
          <w:bCs w:val="1"/>
        </w:rPr>
        <w:t xml:space="preserve">František Zlámal, druhé místo: </w:t>
      </w:r>
      <w:r>
        <w:rPr/>
        <w:t xml:space="preserve">„Nachozených mám 1300 km a chodil jsem hlavně směrem na Uhlířák, okolo Uhlířáku."</w:t>
      </w:r>
    </w:p>
    <w:p>
      <w:pPr/>
      <w:r>
        <w:rPr>
          <w:b w:val="1"/>
          <w:bCs w:val="1"/>
        </w:rPr>
        <w:t xml:space="preserve">Irena Mičulková, Aktivní senioři Bruntálska: </w:t>
      </w:r>
      <w:r>
        <w:rPr/>
        <w:t xml:space="preserve">„Já jsem chodila teda za aktivní seniory, takže nás chodilo víc, každé tři dny jsme se scházeli, dělali jsme i takové společné vycházky.“</w:t>
      </w:r>
    </w:p>
    <w:p>
      <w:pPr/>
      <w:r>
        <w:rPr>
          <w:b w:val="1"/>
          <w:bCs w:val="1"/>
        </w:rPr>
        <w:t xml:space="preserve">Ivana Krčová, třetí místo: </w:t>
      </w:r>
      <w:r>
        <w:rPr/>
        <w:t xml:space="preserve">„Mám 400 kilometrů a chodila jsem hlavně po Bruntále a když byly různé akce, pořádáané turisty, tak jsme chodili s turisty." </w:t>
      </w:r>
    </w:p>
    <w:p>
      <w:pPr/>
      <w:r>
        <w:rPr>
          <w:b w:val="1"/>
          <w:bCs w:val="1"/>
        </w:rPr>
        <w:t xml:space="preserve">Vlasta Čeperová, nejlepší žena: </w:t>
      </w:r>
      <w:r>
        <w:rPr/>
        <w:t xml:space="preserve">„Zhruba 940 km a chodila jsem po okolí. Studánka, Vrbno, Malá Morávka.“</w:t>
      </w:r>
    </w:p>
    <w:p>
      <w:pPr/>
      <w:r>
        <w:rPr/>
        <w:t xml:space="preserve"> Pro účastníky výzvy bylo připraveno i sladké překvapení.</w:t>
      </w:r>
    </w:p>
    <w:p>
      <w:pPr/>
      <w:r>
        <w:rPr>
          <w:b w:val="1"/>
          <w:bCs w:val="1"/>
        </w:rPr>
        <w:t xml:space="preserve">Pavlína Konečná, koordinátor cestovního ruchu MěÚ Bruntál: „</w:t>
      </w:r>
      <w:r>
        <w:rPr/>
        <w:t xml:space="preserve">Snažíme se, aby každá akce byla taková zajímavá, vtipná a veselá, proto nás napadlo, že upečeme dort, na kterém byla Harta a Velký Roudný. Sopka chrlila a doufám, že se to všem líbilo.“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412/elektrolod-harta-privitala-bruntalske-viteze-celostatni-vyzvy-10-tisic-k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2026-07-21T17:15:22+02:00</dcterms:created>
  <dcterms:modified xsi:type="dcterms:W3CDTF">2026-07-21T17:15:22+02:00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