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celém Těrlicku začali s celoplošnými i dílčími opravami silnic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445/po-celem-terlicku-zacali-s-celoplosnymi-i-dilcimi-opravam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