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20.5.2022,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ŽS Butovická slavila na školní zahradě Den matek</w:t>
      </w:r>
    </w:p>
    <w:p>
      <w:pPr/>
      <w:r>
        <w:rPr/>
        <w:t xml:space="preserve">  Zahrada Základní školy Butovické ožila Dnem matek. Návštěvníci  si mohli nakoupit šperky nebo rostliny. Děti zase využily  tvořivých dílen.        </w:t>
      </w:r>
    </w:p>
    <w:p>
      <w:pPr/>
      <w:r>
        <w:rPr>
          <w:b w:val="1"/>
          <w:bCs w:val="1"/>
        </w:rPr>
        <w:t xml:space="preserve">Aranka  Horváthová, ředitelka ZŠ Butovická:</w:t>
      </w:r>
      <w:r>
        <w:rPr>
          <w:i w:val="1"/>
          <w:iCs w:val="1"/>
        </w:rPr>
        <w:t xml:space="preserve">„Dnešní akci  vymyslely naše paní vychovatelky. Rozhodly se ke Dni matek  uspořádat tuto akci. Protože máme v družince na osmdesát dětí,  bylo by náročné uspořádat besídku. Rozhodli jsme se, že  pozveme rodiče, maminky a babičky. Udělali jsme spousty výrobků  a pozvali i stánkaře.“</w:t>
      </w:r>
    </w:p>
    <w:p>
      <w:pPr/>
      <w:r>
        <w:rPr>
          <w:b w:val="1"/>
          <w:bCs w:val="1"/>
        </w:rPr>
        <w:t xml:space="preserve">anketa stánkaři:</w:t>
      </w:r>
    </w:p>
    <w:p>
      <w:pPr/>
      <w:r>
        <w:rPr/>
        <w:t xml:space="preserve">„</w:t>
      </w:r>
      <w:r>
        <w:rPr>
          <w:i w:val="1"/>
          <w:iCs w:val="1"/>
        </w:rPr>
        <w:t xml:space="preserve">Nabízíme  tady náramky, které vyráběly děti ve školní družině. Náramky  se mohou roztahovat a utahovat podle velikosti ruky.“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Nabízíme  tady bylinky, pelyněk, coca-colu, šalvěj, mátu, ženšen nebo  rozmarýn, každé dítě, které přijde, si kytičku zabalí,  označí mamince a popřeje ke svátku.</w:t>
      </w:r>
      <w:r>
        <w:rPr/>
        <w:t xml:space="preserve">“</w:t>
      </w:r>
    </w:p>
    <w:p>
      <w:pPr/>
      <w:r>
        <w:rPr/>
        <w:t xml:space="preserve">Akce sklidila úspěch  a návštěvnici si ji užívali. Děti si mohly vyrobit spousty  zajímavých věcí, jako růže z papíru a přáníčka pro své  maminky.    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to moc  hezké, konečně se můžeme po dlouhé době všichni vidět.  Vybrala jsem si černookou Zuzanu a ženšen.“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jsem tu s  vnučkou, vybrali jsme si tu čelenku.“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Moc se mi tu  líbí, je to kreativní, vybrala jsem si náušnice a od dcery jsem  dostala dárek.“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Moc se nám tu  líbí, pěkná akce pro maminky. Dárky, které jsem dostala od  dětí, jsou mi dostatečné.“</w:t>
      </w:r>
      <w:r>
        <w:rPr/>
        <w:t xml:space="preserve">        </w:t>
      </w:r>
    </w:p>
    <w:p>
      <w:pPr/>
      <w:r>
        <w:rPr>
          <w:b w:val="1"/>
          <w:bCs w:val="1"/>
        </w:rPr>
        <w:t xml:space="preserve">Aranka  Horváthová, ředitelka ZŠ Butovická:</w:t>
      </w:r>
      <w:r>
        <w:rPr>
          <w:i w:val="1"/>
          <w:iCs w:val="1"/>
        </w:rPr>
        <w:t xml:space="preserve">„Návštěvníci si  mohou vyrobit například různé odlitky ze sádry a podobně. Na  stáncích jsou například šperky, kytky a různé zajímavé věci.  Pro rodiče je tu občerstvení jako káva nebo zákusek. Pro děti  máme nachystaný párek v rohlíku.“</w:t>
      </w:r>
    </w:p>
    <w:p>
      <w:pPr/>
      <w:r>
        <w:rPr/>
        <w:t xml:space="preserve">Žáci školy  vyrobili svým maminkám taky speciální náramky, které symbolicky  spojují matku se svým dítětem.  Na závěr si žáci školy  připravili speciální taneční vystoupení. Akce se zúčastnily  stovky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502/zs-butovicka-slavila-na-skolni-zahrade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2026-04-15T14:21:33+02:00</dcterms:created>
  <dcterms:modified xsi:type="dcterms:W3CDTF">2026-04-15T14:21:33+02:00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