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i další organizace ve Frýdku-Místku učí Ukrajince česky</w:t>
      </w:r>
    </w:p>
    <w:p>
      <w:pPr/>
      <w:r>
        <w:rPr/>
        <w:t xml:space="preserve">S orientací ve Frýdku-Místku pomáhá obyvatelům z Ukrajiny  především kontaktní centrum v Národním domě, které zřídilo město.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 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Postupně se začaly přidávat různé organizace a školy, které rozjely  kurzy češtiny. </w:t>
      </w:r>
    </w:p>
    <w:p>
      <w:pPr/>
      <w:r>
        <w:rPr>
          <w:b w:val="1"/>
          <w:bCs w:val="1"/>
        </w:rPr>
        <w:t xml:space="preserve">Ludmila, účastnice kurzu češtiny:</w:t>
      </w:r>
      <w:r>
        <w:rPr/>
        <w:t xml:space="preserve"> "Já jsem Ludmila. Jsem z Ukrajiny. Z Charkova. Já  jsem byla doktorka na Ukrajině."</w:t>
      </w:r>
    </w:p>
    <w:p>
      <w:pPr/>
      <w:r>
        <w:rPr>
          <w:b w:val="1"/>
          <w:bCs w:val="1"/>
        </w:rPr>
        <w:t xml:space="preserve">Bohdan, účastník kurzu češtiny:</w:t>
      </w:r>
      <w:r>
        <w:rPr/>
        <w:t xml:space="preserve"> "Já jsem Bohdan, já jsem z města Charkov, já jsem byl  student medicíny na Ukrajině."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"Oni hodně rozumí, ale méně mluví, takže je důležité se naučit  teďka ty slovíčka a trošku se rozmluvit. Ale na to, že máme třetí lekci, tak už  zvládají v pohodě tu základní komunikaci a rozumí, že mají něco přečíst,  něco vysvětlit, něco napsat."</w:t>
      </w:r>
    </w:p>
    <w:p>
      <w:pPr/>
      <w:r>
        <w:rPr/>
        <w:t xml:space="preserve">Kurzy českého jazyka pro Ukrajince otevřeli také na Gymnáziu  Petra Bezruče, kde kromě češtiny komunikují učitelky anglicky nebo rusky. </w:t>
      </w:r>
    </w:p>
    <w:p>
      <w:pPr/>
      <w:r>
        <w:rPr>
          <w:b w:val="1"/>
          <w:bCs w:val="1"/>
        </w:rPr>
        <w:t xml:space="preserve">Radmila Vaňková, učitelka češtiny a  výtvarné výchovy:</w:t>
      </w:r>
      <w:r>
        <w:rPr/>
        <w:t xml:space="preserve"> "Probíhá prostřednictvím ruského jazyka, který jsem musela po  třiceti letech oprášit. Myslím, že se mi to celkem podařilo na té první lekci.  Pomáhají mi k tomu i oni, protože jsme na takové stejné rovině."</w:t>
      </w:r>
    </w:p>
    <w:p>
      <w:pPr/>
      <w:r>
        <w:rPr>
          <w:b w:val="1"/>
          <w:bCs w:val="1"/>
        </w:rPr>
        <w:t xml:space="preserve">Olga Onderková,  ředitelka Gymnázia Petra Bezruče Frýdek-Místek:</w:t>
      </w:r>
      <w:r>
        <w:rPr/>
        <w:t xml:space="preserve"> "Z kapacitních důvodů jsme otevřeli jedem kurz, který se  těsně před otevřením naplnil. A v den, kdy měl být zahájený, tak přišlo  více dospělých Ukrajinců a museli jsme otevřít druhý kurz a oba kurzy už máme  plné."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"Konkrétně moje skupina jsou osoby, které se dříve věnovaly  zdravotnickým profesím. Jsou tam třeba zdravotní sestřičky nebo je tam paní z lékárny  a podobně. Takže se snažím už od začátku trošičku směřovat i tu slovní zásobu k tomu,  co chtějí vykonávat za profese a čím by tady chtěli být platní u nás."</w:t>
      </w:r>
    </w:p>
    <w:p>
      <w:pPr/>
      <w:r>
        <w:rPr/>
        <w:t xml:space="preserve">Druhý kurz je všeobecnější. Jsou v něm lidé různých profesí. 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"Rozhodně se věnujeme oblastem běžného života. Od toho se začíná,  tak aby dokázali říct něco o sobě, aby se dokázali zorientovat ve městě, aby se  dokázali domluvit v základních komunikačních situacích. No a potom už se  budeme taky snažit jim dávat nějakou slovní zásobu a možnosti komunikační právě  proto, aby mohli pracovat. A aby se domluvili i v těchto oblastech."</w:t>
      </w:r>
    </w:p>
    <w:p>
      <w:pPr/>
      <w:r>
        <w:rPr>
          <w:b w:val="1"/>
          <w:bCs w:val="1"/>
        </w:rPr>
        <w:t xml:space="preserve">Marina Lubomirchenko, účastnice kurzu:</w:t>
      </w:r>
      <w:r>
        <w:rPr>
          <w:b w:val="1"/>
          <w:bCs w:val="1"/>
        </w:rPr>
        <w:t xml:space="preserve"> </w:t>
      </w:r>
      <w:r>
        <w:rPr/>
        <w:t xml:space="preserve">"Dozvěděli jsme se, že tady na gymnáziu otevírají kurz  češtiny a hned jsme se přihlásili. Musíme se naučit aspoň základy češtiny, bez  toho tady nemůžeme fungovat. Chtěla bych tady pracovat, ale i pro nákupy a  další potřeby se musíme dorozumět. Češi nás přijali velmi dobře, moc za to  děkujeme. Chceme se ale každopádně vrátit domů. Přejeme si konec války, návrat  a to, aby naše děti mohly zase klidně spát."</w:t>
      </w:r>
    </w:p>
    <w:p>
      <w:pPr/>
      <w:r>
        <w:rPr>
          <w:b w:val="1"/>
          <w:bCs w:val="1"/>
        </w:rPr>
        <w:t xml:space="preserve">Iva Jurenková, učitelka angličtiny a ruštiny:</w:t>
      </w:r>
      <w:r>
        <w:rPr/>
        <w:t xml:space="preserve"> "Oni si tu situaci nevybrali, my jsme si to taky nevybrali,  že to takto bude. Ale prostě je to tady a teď takto. A tito lidé tady nechtějí  sedět někde na ubytovně na kufru a nic nedělat. Ale chtějí být platní, chtějí  se zapojit a já třeba sama jako člověk z této země zase chci udělat něco  pro to, aby i naše země mohla tyto lidi zapojit, abychom i my si s nimi poradili."</w:t>
      </w:r>
    </w:p>
    <w:p>
      <w:pPr/>
      <w:r>
        <w:rPr/>
        <w:t xml:space="preserve">Gymnázium navíc přijalo do běžné výuky také několik  studentů, kteří studovali podobnou školu na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530/gymnazium-petra-bezruce-i-dalsi-organizace-ve-frydkumistku-uci-ukrajince-c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2026-06-30T09:01:14+02:00</dcterms:created>
  <dcterms:modified xsi:type="dcterms:W3CDTF">2026-06-30T09:01:14+02:00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