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 Jih patřilo festivalu místních kapel Jih ožije hudbou</w:t>
      </w:r>
    </w:p>
    <w:p>
      <w:pPr/>
      <w:r>
        <w:rPr/>
        <w:t xml:space="preserve">Náměstí Ostrava-Jih zaplnili milovníci hudby. Uskutečnil se tady festival Jih ožije hudbou, na kterém se představilo 14 místních hudebních kapel různých žánrů. Probíhal dva dny a nejen díky slunečnému počasí ho navštívily stovky lidí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rámci participativního rozpočtu byl přihlášen projekt, který navrhoval uspořádání takového malého festivalu  místních kapel. Navrhovatelce se to podařilo navrhnout a samozřejmě také získat potřebný počet hlasů pro to, aby tento projekt uspěl a zvítězil. Já osobně se moc těším na Tři vykřičníky a Niké Vopáleckou a vzhledem k tomu, že nám přeje počasí a k dispozici je i občerstvení, tak si myslím, že tento brzký víkend si všichni moc užijí.”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“Super, sluníčko krásně svítí, takže jsme spokojeni.”</w:t>
      </w:r>
    </w:p>
    <w:p>
      <w:pPr/>
      <w:r>
        <w:rPr/>
        <w:t xml:space="preserve">“Mě se to líbí, protože tam hraje moje kolegyně, tak jsem ji přišla podpořit tím, že tady jsem a i s maminkou. Nebo zpívá kolegyně, nehraje a líbí se mi to samozřejmě moc.”</w:t>
      </w:r>
    </w:p>
    <w:p>
      <w:pPr/>
      <w:r>
        <w:rPr/>
        <w:t xml:space="preserve">“Zatím dobře, perfektní. Líbí se nám.”</w:t>
      </w:r>
    </w:p>
    <w:p>
      <w:pPr/>
      <w:r>
        <w:rPr/>
        <w:t xml:space="preserve">“Super, paráda.”</w:t>
      </w:r>
    </w:p>
    <w:p>
      <w:pPr/>
      <w:r>
        <w:rPr/>
        <w:t xml:space="preserve">“Pěkné to je. Je fajn, že se pro Jih něco dělá.”</w:t>
      </w:r>
    </w:p>
    <w:p>
      <w:pPr/>
      <w:r>
        <w:rPr/>
        <w:t xml:space="preserve">Festival si užili nejen dospělí, ale také děti, pro které byly připraveny různé hry.</w:t>
      </w:r>
    </w:p>
    <w:p>
      <w:pPr/>
      <w:r>
        <w:rPr>
          <w:b w:val="1"/>
          <w:bCs w:val="1"/>
        </w:rPr>
        <w:t xml:space="preserve">Aneta Žilinská, SVČ Gurťjevova: </w:t>
      </w:r>
      <w:r>
        <w:rPr/>
        <w:t xml:space="preserve">“Máme tři stanoviště pro děti dneska. Máme tady tvoření kreativní výtvarky, na druhém stanovišti třpytivé tetování přímo na tělo a na třetím stanovišti si na dřevěných hrách trénují jemnou motoriku. Zítra tady budeme také a přibude stanoviště malování na obličej.”</w:t>
      </w:r>
    </w:p>
    <w:p>
      <w:pPr/>
      <w:r>
        <w:rPr/>
        <w:t xml:space="preserve">A protože začal další ročník participativního rozpočtu a obyvatelé Ostravy-Jihu mohou opět podávat své návrhy, nechyběl ani stánek radnice s informacemi o tom, jak to udělat. Lidé se dozvěděli i to, které projekty z minulých ročníků už byly zrealizovány. 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“Z projektů, které byly úspěšné v minulých ročnících, tak otevřeno je teď hřiště na ZŠ Horymírova, kde si najdou své i dospělí. Je tam workoutové hřiště na cvičení, ale je tam také úplně nové dětské hřiště.” </w:t>
      </w:r>
    </w:p>
    <w:p>
      <w:pPr/>
      <w:r>
        <w:rPr/>
        <w:t xml:space="preserve">Na ulici Staňkova ve Výškovicích pak díky participativnímu rozpočtu vznikla Bosá stezka. 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“Je to poblíž vstupu do Bělského lesa a určitě stojí za to ji navštívit a projít se po takovém senzomotorickém chodníčku. Je to takové esíčko jsou tam různé povrchy jako šišky, kamínky, dřevěná kůra a myslím, že i písek.”</w:t>
      </w:r>
    </w:p>
    <w:p>
      <w:pPr/>
      <w:r>
        <w:rPr/>
        <w:t xml:space="preserve">Své návrhy mohou lidé podávat až do konce června. Radnice mezi ty vítězné opět rozdělí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560/namesti-ostrava-jih-patrilo-festivalu-mistnich-kapel-jih-o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2026-06-29T03:31:58+02:00</dcterms:created>
  <dcterms:modified xsi:type="dcterms:W3CDTF">2026-06-29T03:31:58+02:00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