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Hlasy veřejnosti určí, co bude ve městě nového. V Projektech pro Nový Jičín jsou čtyři nápady</w:t>
      </w:r>
    </w:p>
    <w:p>
      <w:pPr/>
      <w:r>
        <w:rPr/>
        <w:t xml:space="preserve">Do letošní výzvy participativního rozpočtu Projekty pro Nový Jičín občané přihlásili celkem pět nápadů. Jejich realizovatelnost posoudily dotčené odbory města a počátkem května Zdravé město Nový Jičín zveřejnilo čtveřici projektů, o kterých nyní hlasuje veřejnost.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“Finální hlasování jsme spustili 17. května, běží prostřednictvím aplikace Mobilní rozhlas, kterou Nový Jičín nově užívá, a probíhá až do 31. května. každý hlasující tam má dva hlasy. Tím jsme chtěli pokrýt to, že někdo může chtít podpořit dva projekty a právě dva projekty budou ve finále podpořeny díky té alokaci, která je na projekty stanovena. A někdo, kdo chce podpořit pouze jeden projekt, tak může oba dva hlasy dát jednomu projektu.”  </w:t>
      </w:r>
    </w:p>
    <w:p>
      <w:pPr/>
      <w:r>
        <w:rPr/>
        <w:t xml:space="preserve">Limit pro projekty byl pro letošek zdvojnásoben na 400 tisíc korun, přičemž náklady na jeden projekt mohou být maximálně 200 tisíc.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“Vymyslel jsem agility hřiště, veřejný park pro pejsky, kde se psi baví, překonávají se svým psovodem překážky a myslím si, že tato aktivita je v Novém Jičíně velice žádoucí a chybí tady. Park by měl být postaven na doporučení města na zelené louce v lokalitě Pod Skalkou. Setkal jsem se s argumenty, že v Novém Jičíně už je jedno psí hřiště, ale pozor, to se jedná o psí cvičiště, které není veřejné přístupné. Za to agility park je veřejně dostupný a může tam v rámci provozní doby přijít s pejskem kdokoliv a hrát si, nikoliv trénovat.”       </w:t>
      </w:r>
    </w:p>
    <w:p>
      <w:pPr/>
      <w:r>
        <w:rPr>
          <w:b w:val="1"/>
          <w:bCs w:val="1"/>
        </w:rPr>
        <w:t xml:space="preserve">Dalibor Váhala, předkladatel projektu: </w:t>
      </w:r>
      <w:r>
        <w:rPr/>
        <w:t xml:space="preserve">“Přihlásil jsem projekt veřejného griloviště, které by mohlo sloužit občanům a návštěvníkům města. Z doslechu vím, že takové místo by bylo hojně využívané, zatraktivnilo by veřejný prostor a zároveň by sloužilo jako protipožární ochrana proti vzniku nelegálních ohnišť a podobně.” </w:t>
      </w:r>
    </w:p>
    <w:p>
      <w:pPr/>
      <w:r>
        <w:rPr/>
        <w:t xml:space="preserve">Po dohodě s městem by vhodnými lokalitami mohly být Skalky, případně lesopark nebo louka pod fitness stezkou Hybaj. </w:t>
      </w:r>
    </w:p>
    <w:p>
      <w:pPr/>
      <w:r>
        <w:rPr>
          <w:b w:val="1"/>
          <w:bCs w:val="1"/>
        </w:rPr>
        <w:t xml:space="preserve">Dalibor Váhala, předkladatel projektu: </w:t>
      </w:r>
      <w:r>
        <w:rPr/>
        <w:t xml:space="preserve">“Zároveň bych chtěl všechny lidi vyzvat, že projekt participativního rozpočtu je skvělá příležitost, jak navrhnout a prosadit své nápady, administrativně to není nic těžkého a lidé si tak mohou prosadit to, co jim ve městě chybí.”  </w:t>
      </w:r>
    </w:p>
    <w:p>
      <w:pPr/>
      <w:r>
        <w:rPr/>
        <w:t xml:space="preserve">Třetím předloženým projektem je Soptíkova herna pro nejmenší děti ve Straníku.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“Jedná se o vyhrazenou místnost v místním komunitním centru požární zbrojnice a klubu seniorů. V případě realizace by umožnil setkávání dětí a rodičů v podnětném a hravě prostředí. Projekty pro Nový Jičín, to je šance jak proměnit nápad ve skutečnost, a proto jsem se přihlásili i my.”  </w:t>
      </w:r>
    </w:p>
    <w:p>
      <w:pPr/>
      <w:r>
        <w:rPr/>
        <w:t xml:space="preserve">Čtvrtý projet předložil Petr Hůla a jedná se o umístění automatického externího defibrilátoru k laickému použití v lokalitě Čerťáku. Pointou tohoto nápadu je zvýšení bezpečnosti v místě výletiště, kde se při různých aktivitách pohybuje velké množství lidí. </w:t>
      </w:r>
    </w:p>
    <w:p>
      <w:pPr/>
      <w:r>
        <w:rPr/>
        <w:t xml:space="preserve">Přidělit hlas sympatickému projektu mohou lidé na odkazu, který je na webu a facebooku Zdravého města Nový Jičín.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594/hlasy-verejnosti-urci-co-bude-ve-meste-noveho-v-projektech-pro-novy-jicin-jsou-ctyr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2026-08-18T20:31:45+02:00</dcterms:created>
  <dcterms:modified xsi:type="dcterms:W3CDTF">2026-08-18T20:31:45+02:00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