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26.5.2022, 14:46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Pokládka nových povrchů po výstavbě kanalizace se řeší také v Chlebovicích</w:t>
      </w:r>
    </w:p>
    <w:p>
      <w:pPr/>
      <w:r>
        <w:rPr/>
        <w:t xml:space="preserve">Jedna z posledních zátěží pro obyvatele okrajových částí  Frýdku-Místku po výstavbě kanalizace bude ještě oprava silnic.</w:t>
      </w:r>
    </w:p>
    <w:p>
      <w:pPr/>
      <w:r>
        <w:rPr>
          <w:b w:val="1"/>
          <w:bCs w:val="1"/>
        </w:rPr>
        <w:t xml:space="preserve">Jiří Kajzar (NMFM), náměstek primátora Frýdku-Místku:</w:t>
      </w:r>
      <w:r>
        <w:rPr/>
        <w:t xml:space="preserve"> "Kanalizace byla ukončena. Máme z toho radost. Je to dobrá  zpráva. Teď zbývá dokončit cesty, které byly poškozeny kanalizací. Tady jsme v úseku na hlavní části komunikace v Chlebovicích. Je to krajská komunikace,  která je po frézování. Teď ji čeká finální vrstva. Tak, ať je to v původním  stavu."</w:t>
      </w:r>
    </w:p>
    <w:p>
      <w:pPr/>
      <w:r>
        <w:rPr/>
        <w:t xml:space="preserve">Práce na opravě cest tady v Chlebovicích by měly být hotové  přibližně do dvou týdnů. </w:t>
      </w:r>
    </w:p>
    <w:p>
      <w:pPr/>
      <w:r>
        <w:rPr>
          <w:b w:val="1"/>
          <w:bCs w:val="1"/>
        </w:rPr>
        <w:t xml:space="preserve">Jiří Kajzar (NMFM), náměstek primátora Frýdku-Místku:</w:t>
      </w:r>
      <w:r>
        <w:rPr/>
        <w:t xml:space="preserve"> "Ještě chybí poslední část, a to je ulice Františka Prokopa,  která bude dokončena na podzim. Poté, co jsme vyšli vstříc SmVaKu, aby udělal  rekonstrukci vodovodu souběžně s pokládkou kanalizace. Tak, ať se to nemusí  rozkopávat znovu. Takže na podzim by měla být hotová tato ulice a potom by měla  být dodělaná ještě finální vrstva a rekonstrukce této komunikace. Ještě jedna ulice je tady boční, a to Ke Studánce, kterou budeme také rekonstruovat."</w:t>
      </w:r>
    </w:p>
    <w:p>
      <w:pPr/>
      <w:r>
        <w:rPr/>
        <w:t xml:space="preserve">Výstavbu kanalizace město připravovalo už od roku 2010. Samotné  práce byly zahájeny v roce 2019. Oficiální dokončení bylo stanoveno na podzim  letošního roku. </w:t>
      </w:r>
    </w:p>
    <w:p>
      <w:pPr/>
      <w:r>
        <w:rPr>
          <w:b w:val="1"/>
          <w:bCs w:val="1"/>
        </w:rPr>
        <w:t xml:space="preserve">Jiří Kajzar (NMFM), náměstek primátora Frýdku-Místku:</w:t>
      </w:r>
      <w:r>
        <w:rPr/>
        <w:t xml:space="preserve"> "My jsme to stihli o půl roku dřív. Máme tam termín ukončení  až na podzim tohoto roku. Samozřejmě, že toho času využijeme na kolaudaci, což  bude velmi náročná věc. Lidé už se mohou začít připravovat na realizaci  přípojek. Je tam podmínkou, aby se získala dotace, tak aby byli lidé napojeni  na kanalizaci. Takže to očekáváme v příštím  roce. Do poloviny příštího roku by to mělo být všechno hotovo."</w:t>
      </w:r>
    </w:p>
    <w:p>
      <w:pPr/>
      <w:r>
        <w:rPr/>
        <w:t xml:space="preserve">Původní rozpočet na výstavbu ve všech okrajových částech byl  naceněn na 283 milionů korun. </w:t>
      </w:r>
    </w:p>
    <w:p>
      <w:pPr/>
      <w:r>
        <w:rPr>
          <w:b w:val="1"/>
          <w:bCs w:val="1"/>
        </w:rPr>
        <w:t xml:space="preserve">Jiří Kajzar (NMFM), náměstek primátora Frýdku-Místku:</w:t>
      </w:r>
      <w:r>
        <w:rPr/>
        <w:t xml:space="preserve"> "Teď sčítáme ještě vícenáklady a státní dotace by měla být  kolem 130 milionů. Samozřejmě, že jsme museli vyjít vstříc, kdy tady byla  spousta změn. Ten projekt nebyl dokonalý, to jsme viděli všichni od začátku. A myslím si, že to byla nejnáročnější stavba, kterou zatím úřad ve Frýdku-Místku  dělal."</w:t>
      </w:r>
    </w:p>
    <w:p>
      <w:pPr/>
      <w:r>
        <w:rPr/>
        <w:t xml:space="preserve">Kanalizaci město vybudovalo hlavně z ekologických důvodů.  Nedostatečně předčištěné odpadní vody ze septiků často stékají přímo do potoka  nebo zasakují do podzemí.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1602/pokladka-novych-povrchu-po-vystavbe-kanalizace-se-resi-take-v-chleb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2026-07-01T00:21:21+02:00</dcterms:created>
  <dcterms:modified xsi:type="dcterms:W3CDTF">2026-07-01T00:21:21+02:00</dcterms:modified>
</cp:coreProperties>
</file>

<file path=docProps/custom.xml><?xml version="1.0" encoding="utf-8"?>
<Properties xmlns="http://schemas.openxmlformats.org/officeDocument/2006/custom-properties" xmlns:vt="http://schemas.openxmlformats.org/officeDocument/2006/docPropsVTypes"/>
</file>