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30.5.2022,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vyprávělo o cestě našich předků ke chlebu</w:t>
      </w:r>
    </w:p>
    <w:p>
      <w:pPr/>
      <w:r>
        <w:rPr/>
        <w:t xml:space="preserve">Jak se dříve mlela mouka, jaká nářadí lidé potřebovali pro zpracování obilí nebo jaké suroviny se dříve používaly na pečení - to si mohly v novojičínském muzeu vyzkoušet a vyslechnout i děti, které sem dorazily na vzdělávací program “Jak se peče chleba”. </w:t>
      </w:r>
    </w:p>
    <w:p>
      <w:pPr/>
      <w:r>
        <w:rPr>
          <w:b w:val="1"/>
          <w:bCs w:val="1"/>
        </w:rPr>
        <w:t xml:space="preserve">Eva Sulovská, Muzeum Novojičínska: </w:t>
      </w:r>
      <w:r>
        <w:rPr/>
        <w:t xml:space="preserve">“Děti už dneska chleba považují za něco běžného, co si koupí v obchodě, ale pro naše předky byla ta cesta ke chlebu úplně jiná. Takže my děti s touto cestou seznamujeme, od toho orání a přípravy půdy, přes zasetí až po sklizeň a po tu samotnou přípravu surovin na ten chleba.”   </w:t>
      </w:r>
    </w:p>
    <w:p>
      <w:pPr/>
      <w:r>
        <w:rPr/>
        <w:t xml:space="preserve">Upéct samotný chleba by v muzeu trvalo dlouho, a děti tak na místě ochutnaly alespoň chlebové placky, které pomáhaly vyválet. </w:t>
      </w:r>
    </w:p>
    <w:p>
      <w:pPr/>
      <w:r>
        <w:rPr>
          <w:b w:val="1"/>
          <w:bCs w:val="1"/>
        </w:rPr>
        <w:t xml:space="preserve">Lenka Juráčková, Muzeum Novojičínska: </w:t>
      </w:r>
      <w:r>
        <w:rPr/>
        <w:t xml:space="preserve">“Kolegyně připravila kvásek, který je podle starých tradic z žitné mouky a vody. Potom připravila těsto, které ochutila kmínem a solí, tak jako za starých časů.”  </w:t>
      </w:r>
    </w:p>
    <w:p>
      <w:pPr/>
      <w:r>
        <w:rPr/>
        <w:t xml:space="preserve">Kousek klasického kvásku, který pracovnice muzea připravily a udržovaly už od Vánoc, si děti odnesly do školky, kde si mohou zkusit upéct klasický chleba našich předků.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656/muzeum-novojicinska-vypravelo-o-ceste-nasich-predku-ke-chle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2026-08-18T17:59:39+02:00</dcterms:created>
  <dcterms:modified xsi:type="dcterms:W3CDTF">2026-08-18T17:59:39+02:00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