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domy v Jubilejní kolonii v Hrabůvce procházejí hydroizolací</w:t>
      </w:r>
    </w:p>
    <w:p>
      <w:pPr/>
      <w:r>
        <w:rPr/>
        <w:t xml:space="preserve">Devět bytových domů v Jubilejní kolonii v Hrabůvce je ve špatném technickém stavu. Podepsala se na nich chybějící hydroizolace, kterou před lety při rekonstrukci těchto domů nepovolili památkáři. Teď se díky změně legislativy situace zlepšila.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“U těchto 9 bytových domů právě probíhá hydroizolace soklů a obvodového zdiva. Zadní vstupy do těchto domů včetně soklů jsou ve velmi špatném stavu, zdivo je navlhlé a začíná nám odpadávat. Proto musíme všechny domy  odkopat, bude opravené obvodové zdivo, bude zde  doplněna nopová fólie a základy těchto domů budou oddrenažovány.”</w:t>
      </w:r>
    </w:p>
    <w:p>
      <w:pPr/>
      <w:r>
        <w:rPr/>
        <w:t xml:space="preserve">Práce budou probíhat do srpna tohoto roku a vyjdou na zhruba 2 a půl milionů korun.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“Jubilejní kolonie byla budována v letech 1921 až 1950 a zcela právem patří mezi takzvané rodinné stříbro městského obvodu Ostrava-Jih. Je zde soubor 23 památkově chráněných domů a proto veškeré opravy a rekonstrukce, které se provádí, tak se dělají velice citlivě po dohodě s památkáři tak, aby nebyl narušen jejich historický půvab.”</w:t>
      </w:r>
    </w:p>
    <w:p>
      <w:pPr/>
      <w:r>
        <w:rPr/>
        <w:t xml:space="preserve">Části domů, které jsou podsklepené, se musí odkopat až do 3 metrové hloubky. Kolem domů bude vybudován žlab a voda bude odváděna do šachty v nejnižším místě.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této lokalitě byl problém v tom, že dvůr je o trochu výš než okolní domy, proto docházelo automaticky k zatékání a tím k narušení domů ve spodní části. Proto bylo přistoupeno k té rekonstrukci, která právě probíhá.”</w:t>
      </w:r>
    </w:p>
    <w:p>
      <w:pPr/>
      <w:r>
        <w:rPr/>
        <w:t xml:space="preserve">V příštím roce projde proměnou i dvůr mezi těmito domy. Bude kompletně osazen zelení a vybudovány tam budou i nové chodníky. Podrobnosti o výstavbě Jubilejní kolonie a řadu dalších historických zajímavostí z obvodu najdete na webu </w:t>
      </w:r>
      <w:hyperlink r:id="rId9" w:history="1">
        <w:r>
          <w:rPr/>
          <w:t xml:space="preserve">historie.ovajih.cz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688/bytove-domy-v-jubilejni-kolonii-v-hrabuvce-prochazeji-hydroizolaci" TargetMode="External"/><Relationship Id="rId9" Type="http://schemas.openxmlformats.org/officeDocument/2006/relationships/hyperlink" Target="http://historie.ova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2026-06-29T17:15:54+02:00</dcterms:created>
  <dcterms:modified xsi:type="dcterms:W3CDTF">2026-06-29T17:15:54+02:00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