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22:42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Vernisáž dětí z MŠ Rudolfa Tomáška a Nové Horky</w:t>
      </w:r>
    </w:p>
    <w:p>
      <w:pPr/>
      <w:r>
        <w:rPr/>
        <w:t xml:space="preserve">Výtvarné práce byly umístěny na chodbách a v klubovně dělnického domu. Dohromady se na nich podílelo zhruba 45 dětí. 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„Jsou úžasné, jako všechny dětské práce. Tím, že se to dá na jedno místo, tak to umocní ten zážitek. Jsou šikovní.“</w:t>
      </w:r>
    </w:p>
    <w:p>
      <w:pPr/>
      <w:r>
        <w:rPr/>
        <w:t xml:space="preserve">„Je to velice dobrý nápad spojit takto školky a v rámci jejich roční práce ukázat lidem to, co se ve školkách děje. Mnohé ty výtvory jsou velice zdařilé. Jsem velice spokojený.</w:t>
      </w:r>
    </w:p>
    <w:p>
      <w:pPr/>
      <w:r>
        <w:rPr/>
        <w:t xml:space="preserve"> „Šel jsem se s radostí podívat na svět očima těch malých. Vždycky se mi to líbí, je s tím spousta práce a stojí to za to.“</w:t>
      </w:r>
    </w:p>
    <w:p>
      <w:pPr/>
      <w:r>
        <w:rPr/>
        <w:t xml:space="preserve">„Dnešní výstava se mi velmi líbila. Je tu vidět práce, kterou dávají učitelky mateřských škol svým dětem. Rozumí si s nimi a krásně s nimi pracují.</w:t>
      </w:r>
    </w:p>
    <w:p>
      <w:pPr/>
      <w:r>
        <w:rPr/>
        <w:t xml:space="preserve">Na zahájení dorazilo přes dvacet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691/bez-komentare-vernisaz-deti-z-ms-rudolfa-tomaska-a-nove-h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2026-07-03T01:11:27+02:00</dcterms:created>
  <dcterms:modified xsi:type="dcterms:W3CDTF">2026-07-03T01:11:27+02:00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