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2.7.2022,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spustila novou elektronickou službu nazvanou Portál občana</w:t>
      </w:r>
    </w:p>
    <w:p>
      <w:pPr/>
      <w:r>
        <w:rPr/>
        <w:t xml:space="preserve">Užitečnou a čas šetřící službu spustilo nově město pro své občany. Jde o elektronickou službu nazvanou Portál občana. Dostanou k ní zadáním adresy portalobcana.karvina.cz.</w:t>
      </w:r>
    </w:p>
    <w:p>
      <w:pPr/>
      <w:r>
        <w:rPr>
          <w:b w:val="1"/>
          <w:bCs w:val="1"/>
        </w:rPr>
        <w:t xml:space="preserve">Lukáš Hudeček, mluvčí Karviné: </w:t>
      </w:r>
      <w:r>
        <w:rPr/>
        <w:t xml:space="preserve">“ Lidé určitě znají portál občana, který spravuje stát, kde si mohou třeba zjistit, jak jsou na tom s občanskými průkazy, cestovními doklady nebo řidičskými průkazy a podobným systémem my jsme se jak o město snažili také zjednodušit komunikaci s naším úřadem, proto jsme udělali Portál občana pro karvinské občany, kde mohou vyplnit elektronické formuláře, které nemusí nosit osobně, ale stačí elektronicky."</w:t>
      </w:r>
    </w:p>
    <w:p>
      <w:pPr/>
      <w:r>
        <w:rPr/>
        <w:t xml:space="preserve">Pomocí Portálu občana mohou lidé také zjistit informace o poplatcích a také je přes portál uhradit. Dostanou se do něj prostřednictvím eobčanky nebo bankovní identity. Poplatky pomocí platební brány mohou zaplatit občané i bez přihlášení. K provedení platby stačí číslo občanského průkazu.</w:t>
      </w:r>
    </w:p>
    <w:p>
      <w:pPr/>
      <w:r>
        <w:rPr>
          <w:b w:val="1"/>
          <w:bCs w:val="1"/>
        </w:rPr>
        <w:t xml:space="preserve">Lukáš Hudeček, mluvčí Karviné: </w:t>
      </w:r>
      <w:r>
        <w:rPr>
          <w:i w:val="1"/>
          <w:iCs w:val="1"/>
        </w:rPr>
        <w:t xml:space="preserve">“</w:t>
      </w:r>
      <w:r>
        <w:rPr/>
        <w:t xml:space="preserve">Také tam najdou informace co jak vyřídit a další informace o městě a dostanou se i na ten portál občana státní, kde si mohou vyřídit věci třeba ohledně občanky."</w:t>
      </w:r>
    </w:p>
    <w:p>
      <w:pPr/>
      <w:r>
        <w:rPr/>
        <w:t xml:space="preserve">Na úřadě se chystá i další novinka, týkající se plateb.</w:t>
      </w:r>
    </w:p>
    <w:p>
      <w:pPr/>
      <w:r>
        <w:rPr>
          <w:b w:val="1"/>
          <w:bCs w:val="1"/>
        </w:rPr>
        <w:t xml:space="preserve">Lukáš Hudeček, mluvčí Karviné: "</w:t>
      </w:r>
      <w:r>
        <w:rPr/>
        <w:t xml:space="preserve">Lidé už nemusí chodit poplatky platit na pokladnu, když si třeba vyřizují občanský průkaz nebo pas, mohou to zaplatit přímo u toho okénka, zprovoznili jsme nové platební terminály, mohou platby zaplatit přímo u okénka a nemusí stát další řadu na pokladnu."</w:t>
      </w:r>
    </w:p>
    <w:p>
      <w:pPr/>
      <w:r>
        <w:rPr/>
        <w:t xml:space="preserve">Tato služba bude v provozu od příštího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151/karvina-spustila-novou-elektronickou-sluzbu-nazvanou-portal-obc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2026-07-06T13:32:53+02:00</dcterms:created>
  <dcterms:modified xsi:type="dcterms:W3CDTF">2026-07-06T13:32:53+02:00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