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policie má ve svých řadách psa - šampiona</w:t>
      </w:r>
    </w:p>
    <w:p>
      <w:pPr/>
      <w:r>
        <w:rPr/>
        <w:t xml:space="preserve">Tak  toto je čtyřletý německý ovčák Floyd. Od malička věděl, že  jeho posláním je pracovat u policie. Už v osmi týdnech se na svou  kariéru začal připravovat. Ve dvou letech složil zkoušky a mohl  být poprvé nasazen spolu se svým psovodem Martinem Lankem ve  službě.   </w:t>
      </w:r>
    </w:p>
    <w:p>
      <w:pPr/>
      <w:r>
        <w:rPr>
          <w:b w:val="1"/>
          <w:bCs w:val="1"/>
        </w:rPr>
        <w:t xml:space="preserve">Martin  Lank, psovod, PČR Opava: </w:t>
      </w:r>
      <w:r>
        <w:rPr/>
        <w:t xml:space="preserve">„Výcvik  začíná výchovou štěněte, jde spíš o jeho  socializaci. Potom  přechází na výcvik poslušnosti, ovladatelnosti. Potom psa  začleňujeme do prostředí, ve kterém bude vykonávat zákroky.“</w:t>
      </w:r>
    </w:p>
    <w:p>
      <w:pPr/>
      <w:r>
        <w:rPr/>
        <w:t xml:space="preserve">Práce  na cvičišti je totiž mnohem jednodušší, než třeba na místě  plném lidí a hluku. Proto si psi musí zvykat na nepohodlí a  náročný terén. Při pátrání po pachatelích, důkazních  předmětech nebo pohřešovaných osobách jej nesmí nic  rozptylovat. Postup musí být velmi dobře naučený a zažitý.</w:t>
      </w:r>
    </w:p>
    <w:p>
      <w:pPr/>
      <w:r>
        <w:rPr/>
        <w:t xml:space="preserve">Ačkoliv  by se mohlo zdát, že jde o namáhavou práci, Floyd se na ni těší.  Ať už pracuje na cvičišti, nebo vyjíždí do terénu. To je  vlastně cílem práce psovoda: naučit svého psa mít rád práci.   </w:t>
      </w:r>
    </w:p>
    <w:p>
      <w:pPr/>
      <w:r>
        <w:rPr>
          <w:b w:val="1"/>
          <w:bCs w:val="1"/>
        </w:rPr>
        <w:t xml:space="preserve">Martin  Lank, psovod, PČR Opava: </w:t>
      </w:r>
      <w:r>
        <w:rPr/>
        <w:t xml:space="preserve">„To  je nejdůležitější.  Musíme najít u pejska motivaci Většinou to bývá balonek nebo  granule, když to dobře vysvětlíme pejskovi, tak potom už to jde  samo.“</w:t>
      </w:r>
    </w:p>
    <w:p>
      <w:pPr/>
      <w:r>
        <w:rPr/>
        <w:t xml:space="preserve">Házení  míčkem Floyd miluje. A tak trénování jednotlivých povelů právě  tato aktivita střídá. Martin  Lank dobře ví, co jeho svěřenec potřebuje. Výcvik psů byl jeho  koníčkem už v dětství a časem se stal jeho zaměstnáním. U  policie slouží jako psovod 17 let. Floyd je jeho šestým  psem.</w:t>
      </w:r>
    </w:p>
    <w:p>
      <w:pPr/>
      <w:r>
        <w:rPr>
          <w:b w:val="1"/>
          <w:bCs w:val="1"/>
        </w:rPr>
        <w:t xml:space="preserve">Martin  Lank, psovod, PČR Opava: </w:t>
      </w:r>
      <w:r>
        <w:rPr/>
        <w:t xml:space="preserve">Je  to vysoce temperamentní pejsek, je aportér. Na něj platil ten  balonek a dobré slovo.“</w:t>
      </w:r>
    </w:p>
    <w:p>
      <w:pPr/>
      <w:r>
        <w:rPr/>
        <w:t xml:space="preserve">O  tom, že mají oba skvěle natrénováno, svědčí nejen úspěšná  pomoc při pátrání po ztracených osobách, pachatelích trestných  činů nebo i důležitých důkazech, ale také dvě zlaté medaile  z Mistrovství Moravy a Moravskoslezského kraje v kynologických  přeborech policejních psů. Floyd a Marin  Lank neměli v disciplínách, která zahrnovaly poslušnost, obranné  a pachové práce, konkurenci.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78/opavska-policie-ma-ve-svych-radach-psa--sampi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2026-07-07T04:59:39+02:00</dcterms:created>
  <dcterms:modified xsi:type="dcterms:W3CDTF">2026-07-07T04:59:39+02:00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