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Mladí cukráři z Opavy absolvovali závěrečné zkoušky</w:t>
      </w:r>
    </w:p>
    <w:p>
      <w:pPr/>
      <w:r>
        <w:rPr/>
        <w:t xml:space="preserve">Žáci učebního oboru Cukrář nejprve absolvovali písemnou zkoušku a pak se vrhli na tu praktickou.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„Nejen já, ale taky učitelé odborného výcviku a třídní učitel z toho mají radost. Vracíme se zpátky před covidové období, a já věřím, že v tom příštím školním roce už ta výuka bude probíhat standardním způsobem.“</w:t>
      </w:r>
    </w:p>
    <w:p>
      <w:pPr/>
      <w:r>
        <w:rPr/>
        <w:t xml:space="preserve">Jaký je zájem a tady ten obor?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„Každoročně je zájem. Jsme rádi, že jsme tento rok měli menší počet uchazečů než přihlášek. Je z čeho vybírat.“</w:t>
      </w:r>
    </w:p>
    <w:p>
      <w:pPr/>
      <w:r>
        <w:rPr/>
        <w:t xml:space="preserve">A co museli učni během závěrečné praktické zkoušky předvést?</w:t>
      </w:r>
    </w:p>
    <w:p>
      <w:pPr/>
      <w:r>
        <w:rPr>
          <w:b w:val="1"/>
          <w:bCs w:val="1"/>
        </w:rPr>
        <w:t xml:space="preserve">Marie Feraraccio, učitel odborného výcviku:</w:t>
      </w:r>
      <w:r>
        <w:rPr/>
        <w:t xml:space="preserve"> „U oboru cukrář musely učenky ve dvou dnech předvést praktické zkoušky. Losují si cukrářský výrobek a potom mají slavnostní a specifický výrobek.“</w:t>
      </w:r>
    </w:p>
    <w:p>
      <w:pPr/>
      <w:r>
        <w:rPr/>
        <w:t xml:space="preserve">Jak se to nakonec hodnotí, tyto výrobky?</w:t>
      </w:r>
    </w:p>
    <w:p>
      <w:pPr/>
      <w:r>
        <w:rPr>
          <w:b w:val="1"/>
          <w:bCs w:val="1"/>
        </w:rPr>
        <w:t xml:space="preserve">Marie Feraraccio, učitel odborného výcviku:</w:t>
      </w:r>
      <w:r>
        <w:rPr/>
        <w:t xml:space="preserve"> „Výrobky se hodnotí body, jako první se hodnotí vzhled, potom chuť a celková práce.“</w:t>
      </w:r>
    </w:p>
    <w:p>
      <w:pPr/>
      <w:r>
        <w:rPr/>
        <w:t xml:space="preserve">Žáci oboru cukrář v Opavě mají u závěrečných zkoušek obvykle vysokou úspěšnost.</w:t>
      </w:r>
    </w:p>
    <w:p>
      <w:pPr/>
      <w:r>
        <w:rPr>
          <w:b w:val="1"/>
          <w:bCs w:val="1"/>
        </w:rPr>
        <w:t xml:space="preserve">anketa: žáci oboru Cukrář</w:t>
      </w:r>
    </w:p>
    <w:p>
      <w:pPr/>
      <w:r>
        <w:rPr/>
        <w:t xml:space="preserve">„Byl to můj první nápad, který mi připomněl mé dětství, včelka Mája.“</w:t>
      </w:r>
    </w:p>
    <w:p>
      <w:pPr/>
      <w:r>
        <w:rPr/>
        <w:t xml:space="preserve">Nejsem odborník, ale zdá se mi, že je to moc pěkně nabarvené.</w:t>
      </w:r>
    </w:p>
    <w:p>
      <w:pPr/>
      <w:r>
        <w:rPr/>
        <w:t xml:space="preserve">„Použila jsem pistáciový puding, proto se to obarvilo samo. Je to dochucené čokoládou z pistácie.“</w:t>
      </w:r>
    </w:p>
    <w:p>
      <w:pPr/>
      <w:r>
        <w:rPr/>
        <w:t xml:space="preserve">Posledním úkolem pro mladé cukráře byla ústní závěrečná zkouška.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251/studuj-u-nas-mladi-cukrari-z-opavy-absolvovali-zaverecn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2026-06-22T06:26:49+02:00</dcterms:created>
  <dcterms:modified xsi:type="dcterms:W3CDTF">2026-06-22T06:26:49+02:00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