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zábavnou formou vyzkoušely ve Frýdku-Místku trénink hokejisty</w:t>
      </w:r>
    </w:p>
    <w:p>
      <w:pPr/>
      <w:r>
        <w:rPr/>
        <w:t xml:space="preserve">Šest jednoduchých stanovišť na suchu, která mají za cíl rozpohybovat  děti a třeba je přilákat k hokeji. Klub HC Frýdek-Místek si připravil pro  děti akci Sportovní trénink v rámci projektu Prázdnin ve městě – Vraťme  dětem pohyb.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"Najdeme tam klasickou techniku střelby, aby se děti třeba  zkusily naučit, jak to ten hokejista zvládá. Máme tam nějaké opičí dráhy, plus  hody míčky na přesnost. Hrajeme tam i minigolf a snažíme se celkově to zapracovat  tak, aby ty děti fungovaly jak nohama, tak rukama."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Řekneš nám, co sis tady dneska vyzkoušel a co se ti nejvíc  líbilo? – "To, jak jsme hráli ten hokej, že jsme museli tu branku trefit." 2.) "Mě se nejvíc líbilo házení do takových desek, které měly v sobě  díru a my jsme tam házeli pytlíky." 3.) "Mě se nejvíce líbila asi ta opičí dráha, jak jsme tam  skákali a podlézali." – A co ty a hokej? – "Hodně se mi líbí a chtěl bych na něj chodit." 2.) "Někdy to určitě začnu hrát, protože mě to baví. Střílet do branky  umím a bruslit též."</w:t>
      </w:r>
    </w:p>
    <w:p>
      <w:pPr/>
      <w:r>
        <w:rPr/>
        <w:t xml:space="preserve">Po splnění úkolů dostaly děti nálepky do letního plánu akcí  a také drobné dárky přímo od hokejového klubu. 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"Snažíme se dětem co nejvíce přiblížit takový trénink  klasického hokejisty ve věku, ve kterém to preferujeme. Tudíž od čtyř do  jedenácti let. Je to takový i náš náborový věk. A zároveň tady máme ještě akci  pro naše děti, které už hokej hrají. A máme tady na ledě týdenní kempy, kde  jsou dva ledy denně, jedno sucho, oběd a všechno zorganizováno tak, aby se  rodiče nemuseli starat."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"Letošní akce Prázdniny ve městě je znovu obohacena o akci  Vraťme dětem pohyb, do které se zapojily sportovní kluby a spolky. A já jim  velmi děkuji za tuto aktivitu, protože my jsme jako město, které i v tomto  roce navýšilo podporu právě sportovním klubům, chtěli, aby i tyto kluby částečně  vrátily tuto podporu města našim dětem. O prázdninách, kdy nemají tu  pravidelnou náplň, a to se děje. A já jsem rád, že tato tradiční akce se  rozvíjí. Má další přidanou hodnotu a setkává se s velkým zájmem dětí i klubů."</w:t>
      </w:r>
    </w:p>
    <w:p>
      <w:pPr/>
      <w:r>
        <w:rPr/>
        <w:t xml:space="preserve">HC Frýdek-Místek má v klubu přibližně 300 dětí, od  přípravky až po juniory. Právě samotná přípravka čítá největší počet, až osm  desítek a stále se mohou hlásit další. </w:t>
      </w:r>
    </w:p>
    <w:p>
      <w:pPr/>
      <w:r>
        <w:rPr>
          <w:b w:val="1"/>
          <w:bCs w:val="1"/>
        </w:rPr>
        <w:t xml:space="preserve">Filip Indrst, trenér dětí a mládeže HC Frýdek-Místek: </w:t>
      </w:r>
      <w:r>
        <w:rPr/>
        <w:t xml:space="preserve">"Nábory probíhají teoreticky pořád, kdykoliv můžete přijít na  trénink přípravky a zúčastnit se ho. Nebo potom jsou tady takzvané akce Pojď  hrát hokej, které probíhají jednou nebo dvakrát za rok. Podle toho, kolikrát se  uskuteční. A to je vyloženě akce pro děti, které nikdy nehrály hokej a chtějí  se nějak zapsat do našeho klubu."</w:t>
      </w:r>
    </w:p>
    <w:p>
      <w:pPr/>
      <w:r>
        <w:rPr/>
        <w:t xml:space="preserve">Kompletní program dalších aktivit pro děti v rámci projektu  Prázdniny ve městě – Vraťme dětem pohyb najdete na webu Střediska volného času  Klíč.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622/deti-si-zabavnou-formou-vyzkousely-ve-frydkumistku-trenink-hoke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2026-06-30T03:17:51+02:00</dcterms:created>
  <dcterms:modified xsi:type="dcterms:W3CDTF">2026-06-30T03:17:51+02:00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