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skončila I. etapa rekonstrukce dvou lůžkových oddělení</w:t>
      </w:r>
    </w:p>
    <w:p>
      <w:pPr/>
      <w:r>
        <w:rPr/>
        <w:t xml:space="preserve">V Nemocnici Karviná – Ráj byly po 1. etapě slavnostně otevřeny prostory lůžkových oddělení ortopedie a chirurgie za účasti zástupců zřizovatele nemocnice, MSK, vedení města a také zdravotníků. </w:t>
      </w:r>
    </w:p>
    <w:p>
      <w:pPr/>
      <w:r>
        <w:rPr>
          <w:b w:val="1"/>
          <w:bCs w:val="1"/>
        </w:rPr>
        <w:t xml:space="preserve">Martin Holinka, primář ortopedie Nemocnice Karviná: </w:t>
      </w:r>
      <w:r>
        <w:rPr/>
        <w:t xml:space="preserve">"Já z toho mám velkou radost, protože my se tady snažíme dělat co možná nejlepší a nejmodernější medicínu, zavádíme moderní trendy do praxe, jako je v poslední době moderní miniinvazivní chirurgie nohy a kromě toho jsme schopni kromě nových operačních sálů nabídnout pacientům komfortní zázemí v rámci nově zrekonstruovaného ortopedického oddělení."</w:t>
      </w:r>
    </w:p>
    <w:p>
      <w:pPr/>
      <w:r>
        <w:rPr>
          <w:b w:val="1"/>
          <w:bCs w:val="1"/>
        </w:rPr>
        <w:t xml:space="preserve">Zdeněk Vojkůvka, primář chirurgie Nemocnice Karviná</w:t>
      </w:r>
      <w:r>
        <w:rPr/>
        <w:t xml:space="preserve">: “ My jsme nadšeni z té rekonstrukce, to stávající oddělení už opravdu bylo za zenitem, to nové už směřuje do nového tisíciletí a splňuje parametry, které jsou požadované pro pobyt pacientů a zdravotnický personál."</w:t>
      </w:r>
    </w:p>
    <w:p>
      <w:pPr/>
      <w:r>
        <w:rPr/>
        <w:t xml:space="preserve"> Momentálně probíhá rekonstrukce druhé části lůžkového fondu a to za plného provozu. Jednoduché to ale při opravě první části nebylo, součástí totiž bylo celkem 9 přesunů podle počtu hospitalizovaných pacientů.</w:t>
      </w:r>
    </w:p>
    <w:p>
      <w:pPr/>
      <w:r>
        <w:rPr>
          <w:b w:val="1"/>
          <w:bCs w:val="1"/>
        </w:rPr>
        <w:t xml:space="preserve">Zdeněk Vojkůvka, primář chirurgie: </w:t>
      </w:r>
      <w:r>
        <w:rPr/>
        <w:t xml:space="preserve">"Tím, jak se některá oddělení zavírala a omezovaly se provozy, tak se podle toho rozšiřovala covidová oddělení, stěhovali jsme se 9x, průměrně co tři měsíce jsme se někam stěhovali."</w:t>
      </w:r>
    </w:p>
    <w:p>
      <w:pPr/>
      <w:r>
        <w:rPr/>
        <w:t xml:space="preserve"> Nově zrekonstruovaná lůžková oddělení chirurgie i ortopedie splňují požadavky dnešní doby hned z několika pohledů. Nově mají všechny pokoje svá sociální zařízení.</w:t>
      </w:r>
    </w:p>
    <w:p>
      <w:pPr/>
      <w:r>
        <w:rPr>
          <w:b w:val="1"/>
          <w:bCs w:val="1"/>
        </w:rPr>
        <w:t xml:space="preserve"> Ivo Žolnerčík, ředitel Nemocnice Karviná: </w:t>
      </w:r>
      <w:r>
        <w:rPr/>
        <w:t xml:space="preserve">"Je tam toaleta, je tam sprcha, takže už nemusí chodit na chodby, jsou v pěknějším prostředí a to nejdůležitější je, že i personál, který pracoval pod tlakem, tak se mohl v době covidu přesunout z horších podmínek do pěknějších, prostorných, barevnějších, takže vidí to světlo na konci tunelu, nejsou jen špatné chvíle, ale jsou i dobré."</w:t>
      </w:r>
    </w:p>
    <w:p>
      <w:pPr/>
      <w:r>
        <w:rPr/>
        <w:t xml:space="preserve">V blízké době přibudou na stěnách i velkoformátové fotografie Karviné, aby prostředí oddělení bylo ještě víc útulnější. Kapacitně zůstala oddělení stejná, ortopedie má celkem 21 lůžek, přibyl tady nadstandardní pokoj, chirurgie má lůžek 25.</w:t>
      </w:r>
    </w:p>
    <w:p>
      <w:pPr/>
      <w:r>
        <w:rPr/>
        <w:t xml:space="preserve">Postupné modernizace zázemí v nemocnici vedení Karviné vítá, každoročně z pokladny města uvolňuje finance pro obě karvinské nemocnice, naposledy například na rekonstrukci nadstandardních pokojů porodnice, ale i na pořizování nových moderních přístrojů.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"Je to nový standard pro naše pacienty, občany Karviné, takže jsem rád, že to probíhá. Chtěl bych jim popřát, aby ta modernizace dále pokračovala."</w:t>
      </w:r>
    </w:p>
    <w:p>
      <w:pPr/>
      <w:r>
        <w:rPr/>
        <w:t xml:space="preserve">Pokračování modernizace má nemocnice v plánu.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"Už máme vysoutěžen magnet, takže  chceme instalovat magnetickou rezonanci, kterou nutné potřebujeme."</w:t>
      </w:r>
    </w:p>
    <w:p>
      <w:pPr/>
      <w:r>
        <w:rPr/>
        <w:t xml:space="preserve">Zpracovává se také studie na rekonstrukci samostatného pavilonu v parku, kde by v budoucnu našlo zázemí oční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634/v-karvinske-nemocnici-skoncila-i-etapa-rekonstrukce-dvou-luzkovych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2026-07-06T04:12:38+02:00</dcterms:created>
  <dcterms:modified xsi:type="dcterms:W3CDTF">2026-07-06T04:12:38+02:00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