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pokračují. O různé aktivity mají děti velký zájem</w:t>
      </w:r>
    </w:p>
    <w:p>
      <w:pPr/>
      <w:r>
        <w:rPr/>
        <w:t xml:space="preserve">Děti z Ostravy-Jihu mají o zábavu o prázdninách postaráno. Radnice pro ně na každý všední den připravila jinou aktivitu. Výběr je široký a jediné, co musí jejich rodiče udělat, je registrace. Bez ní jsou dětem přístupné jen akce, které probíhají vždy v pondělí. </w:t>
      </w:r>
    </w:p>
    <w:p>
      <w:pPr/>
      <w:r>
        <w:rPr>
          <w:b w:val="1"/>
          <w:bCs w:val="1"/>
        </w:rPr>
        <w:t xml:space="preserve">Lenka Sládková, vedoucí fun </w:t>
      </w:r>
      <w:r>
        <w:rPr>
          <w:b w:val="1"/>
          <w:bCs w:val="1"/>
        </w:rPr>
        <w:t xml:space="preserve">fundraisingu</w:t>
      </w:r>
      <w:r>
        <w:rPr>
          <w:b w:val="1"/>
          <w:bCs w:val="1"/>
        </w:rPr>
        <w:t xml:space="preserve"> a PR: </w:t>
      </w:r>
      <w:r>
        <w:rPr/>
        <w:t xml:space="preserve">“Naše Centrum pro rodinu a sociální péči připravilo dneska čtyři dílny pro děti, Můžou si vytvořit rodinnou cedulku, domeček, paracordové náramky, nebo magnetku nebo placku. Jsme rádi, že i v tak teplém dni přišlo dostatek dětí a jinak naše centrum poskytuje sociální služby pro děti a mladé lidi se zdravotním postižením a nabízí také podporu rodinám, prorodinným vztahům, vztahům mezi manžely, rodiči a dětmi. Je to vlastně takové srdce domova.”</w:t>
      </w:r>
    </w:p>
    <w:p>
      <w:pPr/>
      <w:r>
        <w:rPr/>
        <w:t xml:space="preserve">Tvořivé  dílny si nenechaly ujít desítky dětí. Domů neodešly s prázdnou. Co si vyrobily, to si mohly nechat.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“Já si tady vytvářím teďka náramky a velmi se mi to tady líbí. Barevné a budu si dělat určitě i další a budu si dělat určitě i odznáčky. Na ozdobu, pro kamarádky, na narozeniny a tak.”</w:t>
      </w:r>
    </w:p>
    <w:p>
      <w:pPr/>
      <w:r>
        <w:rPr/>
        <w:t xml:space="preserve">“Dám tam obrázek, vezmu fólii, dám ji na obrázek. Zasunu, zamáčknu, vezmu placku, zatlačím, počkám, a je to hotovo. Mám tam .různé pokemony a další věci.”</w:t>
      </w:r>
    </w:p>
    <w:p>
      <w:pPr/>
      <w:r>
        <w:rPr/>
        <w:t xml:space="preserve">“Mě nejvíc balilo náramky a magnetky. Byla jsem ještě na volejbalu a potom na sportovní dopoledne , den s hasiči a ještě jdu na Rideru.”</w:t>
      </w:r>
    </w:p>
    <w:p>
      <w:pPr/>
      <w:r>
        <w:rPr/>
        <w:t xml:space="preserve">Na veškeré aktivity v rámci Prázdnin na Jihu dohlížejí i zdravotníci.</w:t>
      </w:r>
    </w:p>
    <w:p>
      <w:pPr/>
      <w:r>
        <w:rPr>
          <w:b w:val="1"/>
          <w:bCs w:val="1"/>
        </w:rPr>
        <w:t xml:space="preserve">Jaroslav Holík, dobrovolník zdravotník, ČČK: </w:t>
      </w:r>
      <w:r>
        <w:rPr/>
        <w:t xml:space="preserve">“My jsme tady za Český červený kříž a radnice si nás najala, abysme dohlíželi na děti, které vlastně Prázdniny na Jihu tráví v těch jednotlivých organizacích a když mají nějaké drobné zranění, protože jak vidíte tady mají dílničky a další takové věci, tak my jsme tady v rámci ošetření. Zatím všechno v pořádku, takové jenom drobnosti, ale pro jistotu.”</w:t>
      </w:r>
    </w:p>
    <w:p>
      <w:pPr/>
      <w:r>
        <w:rPr/>
        <w:t xml:space="preserve">Veškeré aktivity a podrobnosti k nim najdete na webu www.prazdninynajihu.cz.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693/prazdniny-na-jihu-pokracuji-o-ruzne-aktivity-maji-det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2026-05-20T20:43:26+02:00</dcterms:created>
  <dcterms:modified xsi:type="dcterms:W3CDTF">2026-05-20T20:43:26+02:00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