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Červená lávka v Revoluční ulici ve Frýdku-Místku musí projít opravou, polovina se uzavřela</w:t>
      </w:r>
    </w:p>
    <w:p>
      <w:pPr/>
      <w:r>
        <w:rPr/>
        <w:t xml:space="preserve">Nedávno prošla opravou modrá lávka na přes řeku Ostravici v Riegrově  ulici. Extrémně horké počasí se mezitím podepsalo na zhoršení stavu další  lávky. Té červené v ulici Revoluční.</w:t>
      </w:r>
    </w:p>
    <w:p>
      <w:pPr/>
      <w:r>
        <w:rPr>
          <w:b w:val="1"/>
          <w:bCs w:val="1"/>
        </w:rPr>
        <w:t xml:space="preserve">Jiří Kajzar (NMFM), náměstek primátora Frýdku-Místku:</w:t>
      </w:r>
      <w:r>
        <w:rPr/>
        <w:t xml:space="preserve"> "Musíme teďka zrevidovat i ostatní lávky, jak jsou na tom,  protože třeba u Kauflandu, tam musela být část zavřená, právě z toho důvodu,  že tam začaly ty konstrukce se hýbat a uvolňovat na tolik, že tam hrozí zase  pro chodce nějaké nebezpečí úrazu. Takže musíme teďka to řešit."</w:t>
      </w:r>
    </w:p>
    <w:p>
      <w:pPr/>
      <w:r>
        <w:rPr>
          <w:b w:val="1"/>
          <w:bCs w:val="1"/>
        </w:rPr>
        <w:t xml:space="preserve">Michal Rychlo, místopředseda představenstva TS F-M:</w:t>
      </w:r>
      <w:r>
        <w:rPr/>
        <w:t xml:space="preserve"> "V průběhu letních dnů, kdy teploty překročily 30 stupňů  Celsia a došlo k vysychání konstrukcí v samotné výdřevě na lávce v ulici  Revoluční. Ty dubové prvky dřevěné vyschly a kvůli tomu se zdeformovaly. S tím,  že se prohnuly, a dokonce i na některých místech utrhly už částečně zkorodovaný  spojovací materiál. A tím, vytvořily překážku v podobě, kdy by mohli lidé  třeba zakopnout. Proto jsme jednu část lávky, která byla v horším stavu,  provizorně pouze zahradili a znepřístupnili chodcům. S tím, že na té druhé  části, která byla trošku v lepším stavu, tak jsme provizorně, ale velice  provizorně, ji nějak upravili. Alespoň do doby, než proběhne řádná rekonstrukce."</w:t>
      </w:r>
    </w:p>
    <w:p>
      <w:pPr/>
      <w:r>
        <w:rPr>
          <w:b w:val="1"/>
          <w:bCs w:val="1"/>
        </w:rPr>
        <w:t xml:space="preserve">Petr Korč (NMFM), primátor Frýdku-Místku:</w:t>
      </w:r>
      <w:r>
        <w:rPr/>
        <w:t xml:space="preserve"> "Červená lávka ve Frýdku před časem prošla úpravou. Bylo  vyčištěno graffiti a nyní docházelo k dalším úpravám. Generální oprava byla  naplánována na příští rok. Nicméně technický stav lávky, který zapříčinil uzavření  jedné poloviny, je takový, že jsme se rozhodli, že lávku opravíme dříve. Bude  to administrativně velmi náročné, protože je to nad krajskou komunikací. Nicméně  věřím, že tento podzim by se podařilo lávku opravit tak, aby mohla být užívaná  v plné šíři."</w:t>
      </w:r>
    </w:p>
    <w:p>
      <w:pPr/>
      <w:r>
        <w:rPr/>
        <w:t xml:space="preserve">Oprava si pravděpodobně vyžádá i částečné dopravní omezení vždy  jednoho jízdního pruhu nad ulicí Revoluční. Bude se totiž muset použít plošina,  která bude pod lávkou.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705/cervena-lavka-v-revolucni-ulici-ve-frydkumistku-musi-projit-opravou-polovina-se-uzavr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2026-06-30T06:37:17+02:00</dcterms:created>
  <dcterms:modified xsi:type="dcterms:W3CDTF">2026-06-30T06:37:17+02:00</dcterms:modified>
</cp:coreProperties>
</file>

<file path=docProps/custom.xml><?xml version="1.0" encoding="utf-8"?>
<Properties xmlns="http://schemas.openxmlformats.org/officeDocument/2006/custom-properties" xmlns:vt="http://schemas.openxmlformats.org/officeDocument/2006/docPropsVTypes"/>
</file>