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Poruby, Budapešti a Košic se v Porubě utkali v Mezinárodních sportovních hrách</w:t>
      </w:r>
    </w:p>
    <w:p>
      <w:pPr/>
      <w:r>
        <w:rPr/>
        <w:t xml:space="preserve">Bowling, šipky, ping pong, plavání a tenis. V těchto 5 disciplínách se utkali naši senioři se seniory z Maďarska a Slovenska. Po dvou covidových letech Poruba obnovila a uspořádala Mezinárodní hry seniorů.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“U nás v Porubě vždycky probíhá národní kolo, nebo porubské kolo, kde ti nejlepší z těch disciplín se dostanou do těch mezinárodních her. Je to takové předkolo, abychom opravdu vybrali ty nejlepší. Soutěží se v několika disciplínách a potom je samozřejmě slavnostní předání. Soutěží muži i ženy a my jsme rádi, že máme nejenom ty porubské aktivní seniory, ale že vůbec senioři sportují, protože si myslím, že zvlášť v dnešní době je to důležité.”</w:t>
      </w:r>
    </w:p>
    <w:p>
      <w:pPr/>
      <w:r>
        <w:rPr/>
        <w:t xml:space="preserve">Mezinárodních her seniorů se zúčastnilo celkem 40 sportovců ze zahraničí plus dvacítka  nejlepších seniorů z Poruby. </w:t>
      </w:r>
    </w:p>
    <w:p>
      <w:pPr/>
      <w:r>
        <w:rPr>
          <w:b w:val="1"/>
          <w:bCs w:val="1"/>
        </w:rPr>
        <w:t xml:space="preserve">Šárka Jelšíková, organizátorka akce: </w:t>
      </w:r>
      <w:r>
        <w:rPr/>
        <w:t xml:space="preserve">“Soutěžící mají 5 disciplín a zastupují, nebo hrají v té, ve které jsou nejlepší. V letošním roce Mezinárodní sportovní hry podpořil i MS kraj a to dotací z programu na podpora zdravého stárnutí v MS kraji, takže jsme velice rádi, že jsme tuto akci mohli uskutečnit i s finančním podílem MS kraje.“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“Mám to strašně rád, protože je tady sranda, je tady soutěživost a máme tady kamarády. Mám Maďara kamaráda, Slováky a dneska jsme byli hrát šipky. první kolo se mi moc nedařilo a druhé  jsem nějak trošku zahrál a byl jsem bronzový. Aspoň  bronz. Úplně se třepu, to je nádhera.”</w:t>
      </w:r>
    </w:p>
    <w:p>
      <w:pPr/>
      <w:r>
        <w:rPr/>
        <w:t xml:space="preserve">“Tento turnaj vypadá velmi dobře, jsem tady poprvé a jen proto, že mě manželka přesvědčila. Ona chodí častěji. Právě teď soutěží v bowlingu a já soutěžil v plavání. A jako bývalý atlet mě to plavání až tak nešlo, tak jsem skončil pátý, myslím, nebo šestý. Ale organizace a všechno perfektní.”</w:t>
      </w:r>
    </w:p>
    <w:p>
      <w:pPr/>
      <w:r>
        <w:rPr/>
        <w:t xml:space="preserve">“Hrálo se nám velmi dobře, atmosféra byla dobrá. To, že nás mohli naši spoluhráči nám mohli drukovat, takže jsme velmi spokojení a se vším jsme spokojeni. Za organizaci, s hotelem, se vším. Takže jen poděkovat organizátorům za to, že jsme se mohli zúčastnit. Děkujeme.”</w:t>
      </w:r>
    </w:p>
    <w:p>
      <w:pPr/>
      <w:r>
        <w:rPr/>
        <w:t xml:space="preserve">“Mi se moc nedařilo, zůstaly mi tam parohy pořád, ale skončila jsem třetí aspoň. No ale nic moc. To první kolo bylo hrozné  a druhé už jsem se zlepšila . To je perfektní, že něco Poruba pořádá a super. Jsem ráda, že to je.”</w:t>
      </w:r>
    </w:p>
    <w:p>
      <w:pPr/>
      <w:r>
        <w:rPr/>
        <w:t xml:space="preserve">“Je to společenská událost pro mě a jsou tady milí lidé. Sejdu se tu celkem se zajímavými lidmi a samozřejmě, že člověk má z toho takovou radost, že ještě může v tom sportu existovat a že se to dá hrát do pozdního věku.”</w:t>
      </w:r>
    </w:p>
    <w:p>
      <w:pPr/>
      <w:r>
        <w:rPr/>
        <w:t xml:space="preserve">Podtrženo, sečteno, nejlépe si vedli Porubané, kteří získali celkem 12 medailí, z toho 5 zlatých. Druhé místo patří seniorům z Maďarska a třetí příčku obsadili Slováci.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906/seniori-z-poruby-budapesti-a-kosic-se-v-porube-utkali-v-mezinarodnich-sportov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2026-04-07T15:24:08+02:00</dcterms:created>
  <dcterms:modified xsi:type="dcterms:W3CDTF">2026-04-07T15:24:08+02:00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