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přestavět rizikovou křižovatku na silnici I/11 u přehrady</w:t>
      </w:r>
    </w:p>
    <w:p>
      <w:pPr/>
      <w:r>
        <w:rPr/>
        <w:t xml:space="preserve">Nedání přednosti v jízdě. To je nejčastější a téměř jediná příčina nehod, které se stávají v křižovatce na frekventované silnici poblíž Těrlické přehrady. Křížení Těšínské a Třinecké ulice má tvar trojúhelníku. Řidičům tam nesvědčí výhledové poměry při šikmém najíždění z vedlejší silnice, ale často také zapomínají dávat přednost automobilům jedoucím od Českého Těšína.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“Přes tu křižovatku jezdím prakticky každodenně a bohužel, je to velká nepozornost řidičů. Jsou tam dvě značky (Dej přednost v jízdě) za sebou, ale oni kolikrát nedávají přednost autům jedoucím od Těšína na Hradiště.”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“Přes tu křižovatku jezdíme velice často a nehody tam jsou hodně často. Nedá se tam vyjet, takže předělání je dobré a já s tím souhlasím.”</w:t>
      </w:r>
    </w:p>
    <w:p>
      <w:pPr/>
      <w:r>
        <w:rPr/>
        <w:t xml:space="preserve">Pro přestavbu křižovatky jsou i dopravní odborníci. </w:t>
      </w:r>
    </w:p>
    <w:p>
      <w:pPr/>
      <w:r>
        <w:rPr>
          <w:b w:val="1"/>
          <w:bCs w:val="1"/>
        </w:rPr>
        <w:t xml:space="preserve">Pavel Blahut, koordinátor BESIP v MS kraji:</w:t>
      </w:r>
      <w:r>
        <w:rPr/>
        <w:t xml:space="preserve"> "Rekonstrukce by nám měla zbezpečnit ten úsek. Někdy se stává, že řidiči najíždějí rychleji z vedlejší silnice a nejsou schopni dostatečně odhadnout rychlost vozidla na hlavní a vznikají tam situace, kdy opravdu se musí brzdit intenzivně, aby nedošlo k dopravní nehodě.”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“Je to pro všechny obyvatele Těrlicka známá křižovatka, které je velmi nebezpečná. Bývá tady hodně těžkých nehod s čelními střety. Teď máme zpracovanou studii, která nás vede dále ke stavebnímu povolení, abychom mohli v roce 2023 tuto křižovatku přestavět na křižovatku tvaru T, která likviduje ty nebezpečné kolmé směry.” </w:t>
      </w:r>
    </w:p>
    <w:p>
      <w:pPr/>
      <w:r>
        <w:rPr/>
        <w:t xml:space="preserve">Nové řešení křižovatky s sebou přinese zpomalení provozu a tím i snížení rizika nehody.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067/v-terlicku-chteji-prestavet-rizikovou-krizovatku-na-silnici-i11-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