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ve Frýdku-Místku mohou přijít říct, co jim ve městě chybí k lepšímu životu</w:t>
      </w:r>
    </w:p>
    <w:p>
      <w:pPr/>
      <w:r>
        <w:rPr/>
        <w:t xml:space="preserve">Odbor sociálních služeb ve Frýdku-Místku pracuje na koncepci  rodinné politiky. Jde o nástroj, o který město odborníci žádali už několik let.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"V rodinné politice nejde vyloženě jenom o takovou tu  nukleární rodinu, jako jsou rodiče a děti. Ale v podstatě jde o zlepšení  soužití všech lidí ve Frýdku-Místku. Protože máme nějaké prarodiče, jsou tady  lidé, kteří nemají vlastní rodinu, jsou singles, ale jsou součástí nějaké té  jejich nukleární rodiny."</w:t>
      </w:r>
    </w:p>
    <w:p>
      <w:pPr/>
      <w:r>
        <w:rPr/>
        <w:t xml:space="preserve">Město se teď chce těchto lidí zeptat, co jim chybí k lepšímu  rodinnému životu. 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"To nesouvisí jenom s tím, že by tady mělo být třeba  více dětských hřišť a podobně. Ale jde v podstatě už o školství, bezpečnou  dopravu po městě, bezpečnost samotnou, jako takovou ve městě. Já bych proto chtěl rodiny, ať už to jsou rodiče s dětmi,  seniory, singles, pozvat sem do Centra aktivních seniorů na 15. září od 16:30  do 18:30. My tady budeme mít připravený lego workshop, kde nám děti budou moci  postavit své město budoucnosti, jak ony vidí město, jak by mělo vypadat. A my  se při tom rodičů nebo těch členů rodin zeptáme právě na ty věci. Jak zlepšit  život, jak zlepšit mezigenerační soužití, jak si představují to město, aby jim  lépe, jako rodině, sloužilo."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223/rodiny-ve-frydkumistku-mohou-prijit-rict-co-jim-ve-meste-chybi-k-lepsimu-ziv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2026-06-29T16:29:15+02:00</dcterms:created>
  <dcterms:modified xsi:type="dcterms:W3CDTF">2026-06-29T16:29:15+02:00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