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si připomněli 90 let od tragické nehody polských pilotů Żwirky a Wigury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“Letos máme 90. výročí letecké tragédie letců Żwirky a Wigury. Obec Těrlicko vždycky u této události působí  z toho důvodu, že se to odehrálo na našem území, staráme se o památník a jeho okolí a při oslavách děláme asistenci a pomáháme, aby celá ta ceremonie proběhla úspěšně.”</w:t>
      </w:r>
    </w:p>
    <w:p>
      <w:pPr/>
      <w:r>
        <w:rPr/>
        <w:t xml:space="preserve">Na Kostelec se sjelo mnoho hostů z celého Polska. </w:t>
      </w:r>
    </w:p>
    <w:p>
      <w:pPr/>
      <w:r>
        <w:rPr>
          <w:b w:val="1"/>
          <w:bCs w:val="1"/>
        </w:rPr>
        <w:t xml:space="preserve">Barbara Łaukajtys, ředitelka ZŠ v Grzywnie:</w:t>
      </w:r>
      <w:r>
        <w:rPr/>
        <w:t xml:space="preserve"> “1. června naše malá základní škola v Kujavsko-pomořském vojvodství získala pojmenování po Franciszku Źwirkovi a Stanisławu Wigurowi a proto byl starosta Těrlicka Martin Polášek pozván na tuto událost a dnes jsme mohli tuto návštěvu oplatit. Zajímavostí je, že naše škola byla po Františku Źwirkovi pojmenována už v říjnu 1932, ale upadlo to v zapomnění. Při pátrání v archivu jsme našli dobové dokumenty, které to potvrzují. A proto jsme se snažili co nejrychleji historii připomenout. Źwirko pocházel z obce nedaleko Grzywny.”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3262/v-terlicku-si-pripomneli-90-let-od-tragicke-nehody-polskych-pilotu-zwirky-a-wig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2026-06-09T23:09:54+02:00</dcterms:created>
  <dcterms:modified xsi:type="dcterms:W3CDTF">2026-06-09T23:09:54+02:00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