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kandiduje v komunálních volbách 14 subjektů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360/v-opave-kandiduje-v-komunalnich-volbach-14-su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