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koalice by chtěla  dál spolupracovat</w:t>
      </w:r>
    </w:p>
    <w:p>
      <w:pPr/>
      <w:r>
        <w:rPr/>
        <w:t xml:space="preserve">  Nejvíce  mandátů, čtvrtinu,  v současném opavském zastupitelstvu a  křeslo primátora i prvního náměstka k tomu, má hnutí  ANO. A do nadcházejících voleb jde minimálně  se stejnými ambicemi. Během uplynulých čtyř let se mu  dařilo prosadit investice za 1,5 miliardy korun. Např. stavbu  nového parkovacího domu,  revitalizace sídlišť  nebo odkup  obchodního domu Breda, jenž je kulturní památkou.  A to přesto,  že polovinu funkčního období komplikovala válka na Ukrajině i  pandemie koronaviru.   </w:t>
      </w:r>
    </w:p>
    <w:p>
      <w:pPr/>
      <w:r>
        <w:rPr>
          <w:b w:val="1"/>
          <w:bCs w:val="1"/>
        </w:rPr>
        <w:t xml:space="preserve">Tomáš  Navrátil (ANO), primátor Opavy a lídr kandidátky:  „</w:t>
      </w:r>
      <w:r>
        <w:rPr/>
        <w:t xml:space="preserve">My  jsme se s ničím podobným nesetkali. Pandemie byla takového  rozsahu, že s něčím podobným neměl nikdo zkušenost. Takže  jsme se učili za pochodu.“</w:t>
      </w:r>
    </w:p>
    <w:p>
      <w:pPr/>
      <w:r>
        <w:rPr/>
        <w:t xml:space="preserve">  Duhou  nejpočetnější koaliční stanou jsou sociální demokraté. Ti  vstoupili do vedení města  v polovině volebního období poté, co  palubu opustili po dvou letech Piráti. ČSSD získala funkci  náměstka primátora. A shodu v prioritách s  vedením našla lehce.   </w:t>
      </w:r>
    </w:p>
    <w:p>
      <w:pPr/>
      <w:r>
        <w:rPr>
          <w:b w:val="1"/>
          <w:bCs w:val="1"/>
        </w:rPr>
        <w:t xml:space="preserve">Petr  Orieščík (ČSSD), náměstek primátora Opavy, lídr kandidátky:  </w:t>
      </w:r>
      <w:r>
        <w:rPr/>
        <w:t xml:space="preserve">„V  případě, že ČSSD přišla s nějakým návrhem, tak byl  vyslyšen.“  Myslím  si, že za tou koalicí jde určitě hodně dobrého. A věřím  tomu, že třeba bude pokračovat dál.“</w:t>
      </w:r>
    </w:p>
    <w:p>
      <w:pPr/>
      <w:r>
        <w:rPr/>
        <w:t xml:space="preserve">  Platným  koaličním členem  jsou také Občané městských částí Opavy  neboli OMČO. Politické hnutí vzniklo před volbami v r. 2018 a  hned v nich bylo úspěšné.  Na  kandidátce mají své místo především starostové městských  částí.</w:t>
      </w:r>
    </w:p>
    <w:p>
      <w:pPr/>
      <w:r>
        <w:rPr>
          <w:b w:val="1"/>
          <w:bCs w:val="1"/>
        </w:rPr>
        <w:t xml:space="preserve">Miroslav  Kořistka (OMČO), člen Zastupitelstva města Opavy, starosta  Vávrovic, lídr kandidátky: </w:t>
      </w:r>
      <w:r>
        <w:rPr/>
        <w:t xml:space="preserve">„Díky  politickým mandátům, které jsme získali v zastupitelstvu, se nám  podařilo vybudovat mnoho staveb na všech městských částech,  které  už po tom volaly snad 10 let.“</w:t>
      </w:r>
    </w:p>
    <w:p>
      <w:pPr/>
      <w:r>
        <w:rPr/>
        <w:t xml:space="preserve">  Brzy  bude dokončena splašková kanalizace v Suchých Lazcích a Komárově  za 300 mil. korun. Ve Vlaštovičkách stojí nová hasičská  zbrojnice pro zdejší dobrovolný sbor, Malé Hoštice nají novou  více účelovou sportovní halu, opravily se a nebo se ještě  opravují budovy mateřských a základních škol.</w:t>
      </w:r>
    </w:p>
    <w:p>
      <w:pPr/>
      <w:r>
        <w:rPr/>
        <w:t xml:space="preserve">  Lidovci  měli v tomto funkčním období na starosti hromadnou dopravu,  životní prostředí nebo územní plánování.</w:t>
      </w:r>
    </w:p>
    <w:p>
      <w:pPr/>
      <w:r>
        <w:rPr>
          <w:b w:val="1"/>
          <w:bCs w:val="1"/>
        </w:rPr>
        <w:t xml:space="preserve">Michal  Jedlička (KDU-ČSL), náměstek primátora Opavy, lídr kandidátky:  </w:t>
      </w:r>
      <w:r>
        <w:rPr/>
        <w:t xml:space="preserve">„Samozřejmě  i našim působením v zastupitelstvu jsem objevili další věci,  které jsou potřebné a chtěli bychom se na ně soustředit v  dalších čtyřech letech, pokud bude ta možnost.“</w:t>
      </w:r>
    </w:p>
    <w:p>
      <w:pPr/>
      <w:r>
        <w:rPr/>
        <w:t xml:space="preserve">  Jde  například o vybudování autobusového nádraží, které v Opavě  chybí. Nebo také o energetickou soběstačnost. Ta je také  prioritou Zelených pro Opavu. Během uplynulých čtyřech let  usilovali o ekologické projekty.</w:t>
      </w:r>
    </w:p>
    <w:p>
      <w:pPr/>
      <w:r>
        <w:rPr>
          <w:b w:val="1"/>
          <w:bCs w:val="1"/>
        </w:rPr>
        <w:t xml:space="preserve">Dalibor  Hudec (Zelená pro Opavu) člen Zastupitelstva města Opavy, lídr  kandidátky: </w:t>
      </w:r>
      <w:r>
        <w:rPr/>
        <w:t xml:space="preserve">„Z  těch nejdůležitějších, které jsme měli v programu jsou  sdílená kola a otevření re-use centra. Jsou to takové menší  projekty, ale považujeme je za úspěch.“</w:t>
      </w:r>
    </w:p>
    <w:p>
      <w:pPr/>
      <w:r>
        <w:rPr/>
        <w:t xml:space="preserve">  V  započaté práci chce v příštím volebním období pokračovat  všech pět koaličních uskupení. Přestože byla platforma názorů  široká, dokázal si v ní každý subjekt prosadit to co svým  voličům v kampani slíbil.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363/opavska-koalice-by-chtela--dal-spolup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2026-04-29T13:45:19+02:00</dcterms:created>
  <dcterms:modified xsi:type="dcterms:W3CDTF">2026-04-29T13:45:19+02:00</dcterms:modified>
</cp:coreProperties>
</file>

<file path=docProps/custom.xml><?xml version="1.0" encoding="utf-8"?>
<Properties xmlns="http://schemas.openxmlformats.org/officeDocument/2006/custom-properties" xmlns:vt="http://schemas.openxmlformats.org/officeDocument/2006/docPropsVTypes"/>
</file>