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21.9.2022,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Matematika v Čeladné už roky není jen o drilu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“Abaku vstoupilo jako jedna z metod výuky aritmetiky do naší školy v roce 2018. S touto metodou se učitelé seznamovali a následně ji aplikovali do výuky pod vedením odborných lektorů spolupracujících s Mensou.” </w:t>
      </w:r>
    </w:p>
    <w:p>
      <w:pPr/>
      <w:r>
        <w:rPr>
          <w:b w:val="1"/>
          <w:bCs w:val="1"/>
        </w:rPr>
        <w:t xml:space="preserve">Jakub Romba, lektor Abaku: </w:t>
      </w:r>
      <w:r>
        <w:rPr/>
        <w:t xml:space="preserve">“Je to taková hravá matematika, která pomáhá odstranit klasický dril v matematice, kdy ty děti počítají příklad za příkladem, ale tohle je takovou hravou metodou, kde se učí a vlastně o tom ani neví.”      </w:t>
      </w:r>
    </w:p>
    <w:p>
      <w:pPr/>
      <w:r>
        <w:rPr/>
        <w:t xml:space="preserve">Jedná se o relativně novou metodu, která prochází napříč celou základní školou, autorkou je česká učitelka Alena Vávrová. Lektor školákům v Čeladné vysvětloval její principy hned v několika různých ročnících, například v páté nebo šesté třídě a konkrétně v těchto záběrech je to u druháků. </w:t>
      </w:r>
    </w:p>
    <w:p>
      <w:pPr/>
      <w:r>
        <w:rPr>
          <w:b w:val="1"/>
          <w:bCs w:val="1"/>
        </w:rPr>
        <w:t xml:space="preserve">Jakub Romba, lektor Abaku: </w:t>
      </w:r>
      <w:r>
        <w:rPr/>
        <w:t xml:space="preserve">“My jsme tady měli dneska ukázkovou hodinu, děti si vyzkoušely pracovní listy, které jsou k této metodě vytvořené, vyzkoušely si i hru na počítači a také nějaké základní pomůcky, jako jsou kostky a karty.”  </w:t>
      </w:r>
    </w:p>
    <w:p>
      <w:pPr/>
      <w:r>
        <w:rPr>
          <w:b w:val="1"/>
          <w:bCs w:val="1"/>
        </w:rPr>
        <w:t xml:space="preserve">žáci 2. třídy ZŠ Čeladná: </w:t>
      </w:r>
    </w:p>
    <w:p>
      <w:pPr/>
      <w:r>
        <w:rPr/>
        <w:t xml:space="preserve">“Baví mě to, že můžu tímto způsobem počítat příklady, a že potom budu chytrá.” </w:t>
      </w:r>
    </w:p>
    <w:p>
      <w:pPr/>
      <w:r>
        <w:rPr/>
        <w:t xml:space="preserve">“Skládali jsme si různé příklady i u tabule na obrazovce.”</w:t>
      </w:r>
    </w:p>
    <w:p>
      <w:pPr/>
      <w:r>
        <w:rPr/>
        <w:t xml:space="preserve">“Je fajn, že se tak naučím počítat, je to i dobrá hra.”  </w:t>
      </w:r>
    </w:p>
    <w:p>
      <w:pPr/>
      <w:r>
        <w:rPr/>
        <w:t xml:space="preserve">Abaku se začleňuje do běžné hodiny, není to samostatná výuková metoda jako třeba Hejného matematika.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33418/matematika-v-celadne-uz-roky-neni-jen-o-dri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2026-05-20T05:38:17+02:00</dcterms:created>
  <dcterms:modified xsi:type="dcterms:W3CDTF">2026-05-20T05:38:17+02:00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